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31" w:type="dxa"/>
        <w:tblLayout w:type="fixed"/>
        <w:tblLook w:val="0000" w:firstRow="0" w:lastRow="0" w:firstColumn="0" w:lastColumn="0" w:noHBand="0" w:noVBand="0"/>
      </w:tblPr>
      <w:tblGrid>
        <w:gridCol w:w="10031"/>
      </w:tblGrid>
      <w:tr w:rsidR="00726AC8" w:rsidRPr="008C5638" w:rsidTr="00DB4024">
        <w:trPr>
          <w:trHeight w:val="3627"/>
        </w:trPr>
        <w:tc>
          <w:tcPr>
            <w:tcW w:w="10031" w:type="dxa"/>
          </w:tcPr>
          <w:p w:rsidR="00726AC8" w:rsidRPr="008C5638" w:rsidRDefault="00726AC8" w:rsidP="008C5638">
            <w:pPr>
              <w:widowControl w:val="0"/>
              <w:spacing w:after="0" w:line="240" w:lineRule="auto"/>
              <w:jc w:val="right"/>
              <w:rPr>
                <w:rFonts w:ascii="Times New Roman" w:hAnsi="Times New Roman" w:cs="Times New Roman"/>
                <w:b/>
              </w:rPr>
            </w:pPr>
            <w:r w:rsidRPr="008C5638">
              <w:rPr>
                <w:rFonts w:ascii="Times New Roman" w:hAnsi="Times New Roman" w:cs="Times New Roman"/>
                <w:b/>
              </w:rPr>
              <w:t>УТВЕРЖДЕН</w:t>
            </w:r>
          </w:p>
          <w:p w:rsidR="008C5638" w:rsidRPr="008C5638" w:rsidRDefault="008C5638" w:rsidP="008C5638">
            <w:pPr>
              <w:pStyle w:val="af"/>
              <w:spacing w:after="0"/>
              <w:ind w:left="5103"/>
              <w:jc w:val="right"/>
              <w:rPr>
                <w:rFonts w:ascii="Times New Roman" w:hAnsi="Times New Roman" w:cs="Times New Roman"/>
              </w:rPr>
            </w:pPr>
            <w:r w:rsidRPr="008C5638">
              <w:rPr>
                <w:rFonts w:ascii="Times New Roman" w:hAnsi="Times New Roman" w:cs="Times New Roman"/>
              </w:rPr>
              <w:t>Решением Очередного</w:t>
            </w:r>
          </w:p>
          <w:p w:rsidR="008C5638" w:rsidRPr="008C5638" w:rsidRDefault="008C5638" w:rsidP="008C5638">
            <w:pPr>
              <w:pStyle w:val="af"/>
              <w:spacing w:after="0"/>
              <w:ind w:left="5103"/>
              <w:jc w:val="right"/>
              <w:rPr>
                <w:rFonts w:ascii="Times New Roman" w:hAnsi="Times New Roman" w:cs="Times New Roman"/>
              </w:rPr>
            </w:pPr>
            <w:r w:rsidRPr="008C5638">
              <w:rPr>
                <w:rFonts w:ascii="Times New Roman" w:hAnsi="Times New Roman" w:cs="Times New Roman"/>
              </w:rPr>
              <w:t xml:space="preserve">Общего Собрания членов    </w:t>
            </w:r>
          </w:p>
          <w:p w:rsidR="008C5638" w:rsidRPr="008C5638" w:rsidRDefault="008C5638" w:rsidP="008C5638">
            <w:pPr>
              <w:pStyle w:val="af"/>
              <w:spacing w:after="0"/>
              <w:ind w:left="5103"/>
              <w:jc w:val="right"/>
              <w:rPr>
                <w:rFonts w:ascii="Times New Roman" w:hAnsi="Times New Roman" w:cs="Times New Roman"/>
              </w:rPr>
            </w:pPr>
            <w:r w:rsidRPr="008C5638">
              <w:rPr>
                <w:rFonts w:ascii="Times New Roman" w:hAnsi="Times New Roman" w:cs="Times New Roman"/>
              </w:rPr>
              <w:t>КПК «ФИНПРОФ»</w:t>
            </w:r>
          </w:p>
          <w:p w:rsidR="008C5638" w:rsidRPr="008C5638" w:rsidRDefault="008C5638" w:rsidP="008C5638">
            <w:pPr>
              <w:pStyle w:val="af"/>
              <w:spacing w:after="0"/>
              <w:ind w:left="5103"/>
              <w:jc w:val="right"/>
              <w:rPr>
                <w:rFonts w:ascii="Times New Roman" w:hAnsi="Times New Roman" w:cs="Times New Roman"/>
              </w:rPr>
            </w:pPr>
            <w:r w:rsidRPr="008C5638">
              <w:rPr>
                <w:rFonts w:ascii="Times New Roman" w:hAnsi="Times New Roman" w:cs="Times New Roman"/>
              </w:rPr>
              <w:t xml:space="preserve">Протокол № 1/ОС/2025    </w:t>
            </w:r>
          </w:p>
          <w:p w:rsidR="008C5638" w:rsidRPr="008C5638" w:rsidRDefault="008C5638" w:rsidP="008C5638">
            <w:pPr>
              <w:pStyle w:val="af"/>
              <w:spacing w:after="0"/>
              <w:ind w:left="5103"/>
              <w:jc w:val="right"/>
              <w:rPr>
                <w:rFonts w:ascii="Times New Roman" w:hAnsi="Times New Roman" w:cs="Times New Roman"/>
              </w:rPr>
            </w:pPr>
            <w:r w:rsidRPr="008C5638">
              <w:rPr>
                <w:rFonts w:ascii="Times New Roman" w:hAnsi="Times New Roman" w:cs="Times New Roman"/>
              </w:rPr>
              <w:t>от «</w:t>
            </w:r>
            <w:r w:rsidRPr="008C5638">
              <w:rPr>
                <w:rFonts w:ascii="Times New Roman" w:hAnsi="Times New Roman" w:cs="Times New Roman"/>
              </w:rPr>
              <w:softHyphen/>
            </w:r>
            <w:r w:rsidRPr="008C5638">
              <w:rPr>
                <w:rFonts w:ascii="Times New Roman" w:hAnsi="Times New Roman" w:cs="Times New Roman"/>
              </w:rPr>
              <w:softHyphen/>
            </w:r>
            <w:r w:rsidRPr="008C5638">
              <w:rPr>
                <w:rFonts w:ascii="Times New Roman" w:hAnsi="Times New Roman" w:cs="Times New Roman"/>
              </w:rPr>
              <w:softHyphen/>
            </w:r>
            <w:r w:rsidRPr="008C5638">
              <w:rPr>
                <w:rFonts w:ascii="Times New Roman" w:hAnsi="Times New Roman" w:cs="Times New Roman"/>
              </w:rPr>
              <w:softHyphen/>
              <w:t xml:space="preserve">30» апреля 2025 года </w:t>
            </w:r>
          </w:p>
          <w:p w:rsidR="00726AC8" w:rsidRPr="008C5638" w:rsidRDefault="00726AC8" w:rsidP="008C5638">
            <w:pPr>
              <w:widowControl w:val="0"/>
              <w:spacing w:after="0" w:line="288" w:lineRule="auto"/>
              <w:jc w:val="right"/>
              <w:rPr>
                <w:rFonts w:ascii="Times New Roman" w:hAnsi="Times New Roman" w:cs="Times New Roman"/>
              </w:rPr>
            </w:pPr>
          </w:p>
          <w:p w:rsidR="00726AC8" w:rsidRPr="008C5638" w:rsidRDefault="00726AC8" w:rsidP="008C5638">
            <w:pPr>
              <w:widowControl w:val="0"/>
              <w:spacing w:after="0" w:line="288" w:lineRule="auto"/>
              <w:jc w:val="right"/>
              <w:rPr>
                <w:rFonts w:ascii="Times New Roman" w:hAnsi="Times New Roman" w:cs="Times New Roman"/>
              </w:rPr>
            </w:pPr>
          </w:p>
          <w:p w:rsidR="00726AC8" w:rsidRPr="008C5638" w:rsidRDefault="00726AC8" w:rsidP="008C5638">
            <w:pPr>
              <w:widowControl w:val="0"/>
              <w:spacing w:after="0" w:line="288" w:lineRule="auto"/>
              <w:jc w:val="right"/>
              <w:rPr>
                <w:rFonts w:ascii="Times New Roman" w:hAnsi="Times New Roman" w:cs="Times New Roman"/>
              </w:rPr>
            </w:pPr>
          </w:p>
          <w:p w:rsidR="00726AC8" w:rsidRPr="008C5638" w:rsidRDefault="00726AC8" w:rsidP="008C5638">
            <w:pPr>
              <w:widowControl w:val="0"/>
              <w:spacing w:after="0" w:line="288" w:lineRule="auto"/>
              <w:jc w:val="right"/>
              <w:rPr>
                <w:rFonts w:ascii="Times New Roman" w:hAnsi="Times New Roman" w:cs="Times New Roman"/>
              </w:rPr>
            </w:pPr>
          </w:p>
        </w:tc>
      </w:tr>
    </w:tbl>
    <w:p w:rsidR="00103157" w:rsidRPr="00FF1EC3" w:rsidRDefault="00103157" w:rsidP="00103157">
      <w:pPr>
        <w:spacing w:after="0" w:line="240" w:lineRule="auto"/>
        <w:jc w:val="right"/>
        <w:rPr>
          <w:rFonts w:ascii="Times New Roman" w:hAnsi="Times New Roman" w:cs="Times New Roman"/>
          <w:sz w:val="24"/>
        </w:rPr>
      </w:pPr>
    </w:p>
    <w:p w:rsidR="00103157" w:rsidRPr="00FF1EC3" w:rsidRDefault="00103157" w:rsidP="00103157">
      <w:pPr>
        <w:spacing w:after="0" w:line="240" w:lineRule="auto"/>
        <w:jc w:val="right"/>
        <w:rPr>
          <w:rFonts w:ascii="Times New Roman" w:hAnsi="Times New Roman" w:cs="Times New Roman"/>
          <w:sz w:val="24"/>
          <w:szCs w:val="24"/>
        </w:rPr>
      </w:pPr>
    </w:p>
    <w:p w:rsidR="00103157" w:rsidRPr="00661698" w:rsidRDefault="00103157" w:rsidP="00103157">
      <w:pPr>
        <w:spacing w:after="0" w:line="240" w:lineRule="auto"/>
        <w:jc w:val="center"/>
        <w:rPr>
          <w:rFonts w:ascii="Times New Roman" w:eastAsia="Times New Roman" w:hAnsi="Times New Roman" w:cs="Times New Roman"/>
          <w:sz w:val="24"/>
          <w:szCs w:val="24"/>
          <w:lang w:eastAsia="ru-RU"/>
        </w:rPr>
      </w:pPr>
    </w:p>
    <w:p w:rsidR="00103157" w:rsidRPr="001B2FF6" w:rsidRDefault="00103157" w:rsidP="00103157">
      <w:pPr>
        <w:spacing w:after="0" w:line="240" w:lineRule="auto"/>
        <w:jc w:val="center"/>
        <w:rPr>
          <w:rFonts w:ascii="Times New Roman" w:eastAsia="Times New Roman" w:hAnsi="Times New Roman" w:cs="Times New Roman"/>
          <w:b/>
          <w:sz w:val="24"/>
          <w:szCs w:val="24"/>
          <w:lang w:eastAsia="ru-RU"/>
        </w:rPr>
      </w:pPr>
    </w:p>
    <w:p w:rsidR="00103157" w:rsidRPr="001B2FF6" w:rsidRDefault="00103157" w:rsidP="00103157">
      <w:pPr>
        <w:spacing w:after="0" w:line="240" w:lineRule="auto"/>
        <w:jc w:val="center"/>
        <w:rPr>
          <w:rFonts w:ascii="Times New Roman" w:eastAsia="Times New Roman" w:hAnsi="Times New Roman" w:cs="Times New Roman"/>
          <w:b/>
          <w:sz w:val="24"/>
          <w:szCs w:val="24"/>
          <w:lang w:eastAsia="ru-RU"/>
        </w:rPr>
      </w:pPr>
    </w:p>
    <w:p w:rsidR="00103157" w:rsidRDefault="00103157" w:rsidP="00726AC8">
      <w:pPr>
        <w:shd w:val="clear" w:color="auto" w:fill="FFFFFF"/>
        <w:spacing w:after="0" w:line="240" w:lineRule="auto"/>
        <w:rPr>
          <w:rFonts w:ascii="Times New Roman" w:eastAsia="Times New Roman" w:hAnsi="Times New Roman" w:cs="Times New Roman"/>
          <w:b/>
          <w:bCs/>
          <w:sz w:val="20"/>
          <w:szCs w:val="20"/>
          <w:lang w:eastAsia="ru-RU"/>
        </w:rPr>
      </w:pPr>
    </w:p>
    <w:p w:rsidR="00103157" w:rsidRDefault="00103157" w:rsidP="00C3487B">
      <w:pPr>
        <w:shd w:val="clear" w:color="auto" w:fill="FFFFFF"/>
        <w:spacing w:after="0" w:line="240" w:lineRule="auto"/>
        <w:jc w:val="center"/>
        <w:rPr>
          <w:rFonts w:ascii="Times New Roman" w:eastAsia="Times New Roman" w:hAnsi="Times New Roman" w:cs="Times New Roman"/>
          <w:b/>
          <w:bCs/>
          <w:sz w:val="20"/>
          <w:szCs w:val="20"/>
          <w:lang w:eastAsia="ru-RU"/>
        </w:rPr>
      </w:pPr>
    </w:p>
    <w:p w:rsidR="0034057B" w:rsidRPr="00C3487B" w:rsidRDefault="0034057B" w:rsidP="00C3487B">
      <w:pPr>
        <w:shd w:val="clear" w:color="auto" w:fill="FFFFFF"/>
        <w:spacing w:after="0" w:line="240" w:lineRule="auto"/>
        <w:jc w:val="center"/>
        <w:rPr>
          <w:rFonts w:ascii="Times New Roman" w:eastAsia="Times New Roman" w:hAnsi="Times New Roman" w:cs="Times New Roman"/>
          <w:b/>
          <w:bCs/>
          <w:sz w:val="20"/>
          <w:szCs w:val="20"/>
          <w:lang w:eastAsia="ru-RU"/>
        </w:rPr>
      </w:pPr>
    </w:p>
    <w:p w:rsidR="00B33439" w:rsidRPr="000811E0" w:rsidRDefault="00B33439" w:rsidP="00C3487B">
      <w:pPr>
        <w:shd w:val="clear" w:color="auto" w:fill="FFFFFF"/>
        <w:spacing w:after="0" w:line="240" w:lineRule="auto"/>
        <w:jc w:val="center"/>
        <w:rPr>
          <w:rFonts w:ascii="Times New Roman" w:eastAsia="Times New Roman" w:hAnsi="Times New Roman" w:cs="Times New Roman"/>
          <w:sz w:val="24"/>
          <w:szCs w:val="24"/>
          <w:lang w:eastAsia="ru-RU"/>
        </w:rPr>
      </w:pPr>
      <w:r w:rsidRPr="000811E0">
        <w:rPr>
          <w:rFonts w:ascii="Times New Roman" w:eastAsia="Times New Roman" w:hAnsi="Times New Roman" w:cs="Times New Roman"/>
          <w:b/>
          <w:bCs/>
          <w:sz w:val="24"/>
          <w:szCs w:val="24"/>
          <w:lang w:eastAsia="ru-RU"/>
        </w:rPr>
        <w:t>ПОЛОЖЕНИЕ</w:t>
      </w:r>
    </w:p>
    <w:p w:rsidR="00044740" w:rsidRDefault="00DD43A5" w:rsidP="00044740">
      <w:pPr>
        <w:shd w:val="clear" w:color="auto" w:fill="FFFFFF"/>
        <w:spacing w:after="0" w:line="240" w:lineRule="auto"/>
        <w:jc w:val="center"/>
        <w:rPr>
          <w:rFonts w:ascii="Times New Roman" w:eastAsia="Times New Roman" w:hAnsi="Times New Roman" w:cs="Times New Roman"/>
          <w:b/>
          <w:bCs/>
          <w:sz w:val="24"/>
          <w:szCs w:val="24"/>
          <w:lang w:eastAsia="ru-RU"/>
        </w:rPr>
      </w:pPr>
      <w:r w:rsidRPr="000811E0">
        <w:rPr>
          <w:rFonts w:ascii="Times New Roman" w:eastAsia="Times New Roman" w:hAnsi="Times New Roman" w:cs="Times New Roman"/>
          <w:b/>
          <w:bCs/>
          <w:sz w:val="24"/>
          <w:szCs w:val="24"/>
          <w:lang w:eastAsia="ru-RU"/>
        </w:rPr>
        <w:t>О</w:t>
      </w:r>
      <w:r w:rsidR="00B33439" w:rsidRPr="000811E0">
        <w:rPr>
          <w:rFonts w:ascii="Times New Roman" w:eastAsia="Times New Roman" w:hAnsi="Times New Roman" w:cs="Times New Roman"/>
          <w:b/>
          <w:bCs/>
          <w:sz w:val="24"/>
          <w:szCs w:val="24"/>
          <w:lang w:eastAsia="ru-RU"/>
        </w:rPr>
        <w:t xml:space="preserve"> </w:t>
      </w:r>
      <w:r w:rsidRPr="000811E0">
        <w:rPr>
          <w:rFonts w:ascii="Times New Roman" w:eastAsia="Times New Roman" w:hAnsi="Times New Roman" w:cs="Times New Roman"/>
          <w:b/>
          <w:bCs/>
          <w:sz w:val="24"/>
          <w:szCs w:val="24"/>
          <w:lang w:eastAsia="ru-RU"/>
        </w:rPr>
        <w:t>ЧЛЕНСТВЕ</w:t>
      </w:r>
      <w:r w:rsidR="00044740">
        <w:rPr>
          <w:rFonts w:ascii="Times New Roman" w:eastAsia="Times New Roman" w:hAnsi="Times New Roman" w:cs="Times New Roman"/>
          <w:sz w:val="24"/>
          <w:szCs w:val="24"/>
          <w:lang w:eastAsia="ru-RU"/>
        </w:rPr>
        <w:t xml:space="preserve"> </w:t>
      </w:r>
      <w:r w:rsidRPr="000811E0">
        <w:rPr>
          <w:rFonts w:ascii="Times New Roman" w:eastAsia="Times New Roman" w:hAnsi="Times New Roman" w:cs="Times New Roman"/>
          <w:b/>
          <w:bCs/>
          <w:sz w:val="24"/>
          <w:szCs w:val="24"/>
          <w:lang w:eastAsia="ru-RU"/>
        </w:rPr>
        <w:t>В</w:t>
      </w:r>
      <w:r w:rsidR="00B33439" w:rsidRPr="000811E0">
        <w:rPr>
          <w:rFonts w:ascii="Times New Roman" w:eastAsia="Times New Roman" w:hAnsi="Times New Roman" w:cs="Times New Roman"/>
          <w:b/>
          <w:bCs/>
          <w:sz w:val="24"/>
          <w:szCs w:val="24"/>
          <w:lang w:eastAsia="ru-RU"/>
        </w:rPr>
        <w:t xml:space="preserve"> </w:t>
      </w:r>
      <w:r w:rsidRPr="000811E0">
        <w:rPr>
          <w:rFonts w:ascii="Times New Roman" w:eastAsia="Times New Roman" w:hAnsi="Times New Roman" w:cs="Times New Roman"/>
          <w:b/>
          <w:bCs/>
          <w:sz w:val="24"/>
          <w:szCs w:val="24"/>
          <w:lang w:eastAsia="ru-RU"/>
        </w:rPr>
        <w:t>КРЕДИТНОМ</w:t>
      </w:r>
      <w:r w:rsidR="00B33439" w:rsidRPr="000811E0">
        <w:rPr>
          <w:rFonts w:ascii="Times New Roman" w:eastAsia="Times New Roman" w:hAnsi="Times New Roman" w:cs="Times New Roman"/>
          <w:b/>
          <w:bCs/>
          <w:sz w:val="24"/>
          <w:szCs w:val="24"/>
          <w:lang w:eastAsia="ru-RU"/>
        </w:rPr>
        <w:t xml:space="preserve"> </w:t>
      </w:r>
      <w:r w:rsidRPr="000811E0">
        <w:rPr>
          <w:rFonts w:ascii="Times New Roman" w:eastAsia="Times New Roman" w:hAnsi="Times New Roman" w:cs="Times New Roman"/>
          <w:b/>
          <w:bCs/>
          <w:sz w:val="24"/>
          <w:szCs w:val="24"/>
          <w:lang w:eastAsia="ru-RU"/>
        </w:rPr>
        <w:t>ПОТРЕБИТЕЛЬСКОМ</w:t>
      </w:r>
      <w:r w:rsidR="00B33439" w:rsidRPr="000811E0">
        <w:rPr>
          <w:rFonts w:ascii="Times New Roman" w:eastAsia="Times New Roman" w:hAnsi="Times New Roman" w:cs="Times New Roman"/>
          <w:b/>
          <w:bCs/>
          <w:sz w:val="24"/>
          <w:szCs w:val="24"/>
          <w:lang w:eastAsia="ru-RU"/>
        </w:rPr>
        <w:t xml:space="preserve"> </w:t>
      </w:r>
    </w:p>
    <w:p w:rsidR="00B33439" w:rsidRPr="00044740" w:rsidRDefault="00DD43A5" w:rsidP="00044740">
      <w:pPr>
        <w:shd w:val="clear" w:color="auto" w:fill="FFFFFF"/>
        <w:spacing w:after="0" w:line="240" w:lineRule="auto"/>
        <w:jc w:val="center"/>
        <w:rPr>
          <w:rFonts w:ascii="Times New Roman" w:eastAsia="Times New Roman" w:hAnsi="Times New Roman" w:cs="Times New Roman"/>
          <w:sz w:val="24"/>
          <w:szCs w:val="24"/>
          <w:lang w:eastAsia="ru-RU"/>
        </w:rPr>
      </w:pPr>
      <w:r w:rsidRPr="000811E0">
        <w:rPr>
          <w:rFonts w:ascii="Times New Roman" w:eastAsia="Times New Roman" w:hAnsi="Times New Roman" w:cs="Times New Roman"/>
          <w:b/>
          <w:bCs/>
          <w:sz w:val="24"/>
          <w:szCs w:val="24"/>
          <w:lang w:eastAsia="ru-RU"/>
        </w:rPr>
        <w:t>КООПЕРАТИВЕ</w:t>
      </w:r>
      <w:r w:rsidR="00044740">
        <w:rPr>
          <w:rFonts w:ascii="Times New Roman" w:eastAsia="Times New Roman" w:hAnsi="Times New Roman" w:cs="Times New Roman"/>
          <w:sz w:val="24"/>
          <w:szCs w:val="24"/>
          <w:lang w:eastAsia="ru-RU"/>
        </w:rPr>
        <w:t xml:space="preserve"> </w:t>
      </w:r>
      <w:r w:rsidR="00B33439" w:rsidRPr="000811E0">
        <w:rPr>
          <w:rFonts w:ascii="Times New Roman" w:eastAsia="Times New Roman" w:hAnsi="Times New Roman" w:cs="Times New Roman"/>
          <w:b/>
          <w:bCs/>
          <w:sz w:val="24"/>
          <w:szCs w:val="24"/>
          <w:lang w:eastAsia="ru-RU"/>
        </w:rPr>
        <w:t>«</w:t>
      </w:r>
      <w:r w:rsidR="008C5638" w:rsidRPr="008C5638">
        <w:rPr>
          <w:rFonts w:ascii="Times New Roman" w:hAnsi="Times New Roman" w:cs="Times New Roman"/>
          <w:b/>
          <w:sz w:val="24"/>
          <w:szCs w:val="24"/>
        </w:rPr>
        <w:t>ФИНПРОФ</w:t>
      </w:r>
      <w:r w:rsidR="00B33439" w:rsidRPr="000811E0">
        <w:rPr>
          <w:rFonts w:ascii="Times New Roman" w:eastAsia="Times New Roman" w:hAnsi="Times New Roman" w:cs="Times New Roman"/>
          <w:b/>
          <w:bCs/>
          <w:sz w:val="24"/>
          <w:szCs w:val="24"/>
          <w:lang w:eastAsia="ru-RU"/>
        </w:rPr>
        <w:t>»</w:t>
      </w:r>
    </w:p>
    <w:p w:rsidR="00B33439" w:rsidRPr="003B4ADA" w:rsidRDefault="00B33439" w:rsidP="00C3487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B4ADA">
        <w:rPr>
          <w:rFonts w:ascii="Times New Roman" w:eastAsia="Times New Roman" w:hAnsi="Times New Roman" w:cs="Times New Roman"/>
          <w:sz w:val="24"/>
          <w:szCs w:val="24"/>
          <w:lang w:eastAsia="ru-RU"/>
        </w:rPr>
        <w:t> </w:t>
      </w:r>
    </w:p>
    <w:p w:rsidR="007E2104" w:rsidRPr="00C3487B" w:rsidRDefault="007E2104" w:rsidP="00C3487B">
      <w:pPr>
        <w:shd w:val="clear" w:color="auto" w:fill="FFFFFF"/>
        <w:spacing w:before="100" w:beforeAutospacing="1" w:after="100" w:afterAutospacing="1" w:line="240" w:lineRule="auto"/>
        <w:jc w:val="right"/>
        <w:rPr>
          <w:rFonts w:ascii="Times New Roman" w:eastAsia="Times New Roman" w:hAnsi="Times New Roman" w:cs="Times New Roman"/>
          <w:sz w:val="20"/>
          <w:szCs w:val="20"/>
          <w:lang w:eastAsia="ru-RU"/>
        </w:rPr>
      </w:pPr>
    </w:p>
    <w:p w:rsidR="007E2104" w:rsidRPr="00C3487B" w:rsidRDefault="007E2104" w:rsidP="00C3487B">
      <w:pPr>
        <w:shd w:val="clear" w:color="auto" w:fill="FFFFFF"/>
        <w:spacing w:before="100" w:beforeAutospacing="1" w:after="100" w:afterAutospacing="1" w:line="240" w:lineRule="auto"/>
        <w:jc w:val="right"/>
        <w:rPr>
          <w:rFonts w:ascii="Times New Roman" w:eastAsia="Times New Roman" w:hAnsi="Times New Roman" w:cs="Times New Roman"/>
          <w:sz w:val="20"/>
          <w:szCs w:val="20"/>
          <w:lang w:eastAsia="ru-RU"/>
        </w:rPr>
      </w:pPr>
    </w:p>
    <w:p w:rsidR="007E2104" w:rsidRPr="00C3487B" w:rsidRDefault="007E2104" w:rsidP="00C3487B">
      <w:pPr>
        <w:shd w:val="clear" w:color="auto" w:fill="FFFFFF"/>
        <w:spacing w:before="100" w:beforeAutospacing="1" w:after="100" w:afterAutospacing="1" w:line="240" w:lineRule="auto"/>
        <w:jc w:val="right"/>
        <w:rPr>
          <w:rFonts w:ascii="Times New Roman" w:eastAsia="Times New Roman" w:hAnsi="Times New Roman" w:cs="Times New Roman"/>
          <w:sz w:val="20"/>
          <w:szCs w:val="20"/>
          <w:lang w:eastAsia="ru-RU"/>
        </w:rPr>
      </w:pPr>
    </w:p>
    <w:p w:rsidR="007E2104" w:rsidRPr="00C3487B" w:rsidRDefault="007E2104" w:rsidP="00713A20">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p>
    <w:p w:rsidR="007E2104" w:rsidRPr="00C3487B" w:rsidRDefault="007E2104" w:rsidP="00C3487B">
      <w:pPr>
        <w:shd w:val="clear" w:color="auto" w:fill="FFFFFF"/>
        <w:spacing w:before="100" w:beforeAutospacing="1" w:after="100" w:afterAutospacing="1" w:line="240" w:lineRule="auto"/>
        <w:jc w:val="right"/>
        <w:rPr>
          <w:rFonts w:ascii="Times New Roman" w:eastAsia="Times New Roman" w:hAnsi="Times New Roman" w:cs="Times New Roman"/>
          <w:sz w:val="20"/>
          <w:szCs w:val="20"/>
          <w:lang w:eastAsia="ru-RU"/>
        </w:rPr>
      </w:pPr>
    </w:p>
    <w:p w:rsidR="00713A20" w:rsidRDefault="00713A20" w:rsidP="00713A20">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p>
    <w:p w:rsidR="00713A20" w:rsidRDefault="00713A20" w:rsidP="00713A20">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p>
    <w:p w:rsidR="00713A20" w:rsidRDefault="00713A20" w:rsidP="00713A20">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p>
    <w:p w:rsidR="00713A20" w:rsidRDefault="00713A20" w:rsidP="00713A20">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p>
    <w:p w:rsidR="0034057B" w:rsidRDefault="0034057B" w:rsidP="00726AC8">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p>
    <w:p w:rsidR="00044740" w:rsidRDefault="00044740" w:rsidP="00726AC8">
      <w:pPr>
        <w:shd w:val="clear" w:color="auto" w:fill="FFFFFF"/>
        <w:spacing w:before="100" w:beforeAutospacing="1" w:after="100" w:afterAutospacing="1" w:line="240" w:lineRule="auto"/>
        <w:rPr>
          <w:rFonts w:ascii="Times New Roman" w:eastAsia="Times New Roman" w:hAnsi="Times New Roman" w:cs="Times New Roman"/>
          <w:sz w:val="20"/>
          <w:szCs w:val="20"/>
          <w:lang w:eastAsia="ru-RU"/>
        </w:rPr>
      </w:pPr>
    </w:p>
    <w:p w:rsidR="000352DC" w:rsidRDefault="000352DC" w:rsidP="004539F3">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p>
    <w:p w:rsidR="00524EA2" w:rsidRPr="00524EA2" w:rsidRDefault="00524EA2" w:rsidP="00524EA2">
      <w:pPr>
        <w:pStyle w:val="32"/>
        <w:shd w:val="clear" w:color="auto" w:fill="FFFFFF"/>
        <w:ind w:left="500"/>
        <w:jc w:val="center"/>
        <w:rPr>
          <w:rFonts w:cs="Times New Roman"/>
          <w:sz w:val="20"/>
          <w:szCs w:val="20"/>
        </w:rPr>
      </w:pPr>
      <w:bookmarkStart w:id="0" w:name="_Hlk202281464"/>
      <w:bookmarkStart w:id="1" w:name="_Hlk129093082"/>
      <w:r w:rsidRPr="00524EA2">
        <w:rPr>
          <w:rFonts w:cs="Times New Roman"/>
          <w:sz w:val="20"/>
          <w:szCs w:val="20"/>
        </w:rPr>
        <w:t xml:space="preserve">город </w:t>
      </w:r>
      <w:r w:rsidR="008C5638">
        <w:rPr>
          <w:rFonts w:cs="Times New Roman"/>
          <w:sz w:val="20"/>
          <w:szCs w:val="20"/>
        </w:rPr>
        <w:t>Пенза</w:t>
      </w:r>
    </w:p>
    <w:p w:rsidR="00524EA2" w:rsidRPr="00524EA2" w:rsidRDefault="00524EA2" w:rsidP="00524EA2">
      <w:pPr>
        <w:jc w:val="center"/>
        <w:rPr>
          <w:rStyle w:val="ad"/>
          <w:rFonts w:ascii="Times New Roman" w:eastAsiaTheme="minorHAnsi" w:hAnsi="Times New Roman" w:cs="Times New Roman"/>
          <w:sz w:val="20"/>
          <w:szCs w:val="20"/>
        </w:rPr>
        <w:sectPr w:rsidR="00524EA2" w:rsidRPr="00524EA2" w:rsidSect="00FB19C8">
          <w:footerReference w:type="default" r:id="rId7"/>
          <w:footerReference w:type="first" r:id="rId8"/>
          <w:pgSz w:w="11906" w:h="16838"/>
          <w:pgMar w:top="777" w:right="709" w:bottom="998" w:left="1134" w:header="720" w:footer="720" w:gutter="0"/>
          <w:pgNumType w:start="1"/>
          <w:cols w:space="720"/>
          <w:titlePg/>
          <w:docGrid w:linePitch="600" w:charSpace="-6145"/>
        </w:sectPr>
      </w:pPr>
      <w:r w:rsidRPr="00524EA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524EA2">
        <w:rPr>
          <w:rFonts w:ascii="Times New Roman" w:hAnsi="Times New Roman" w:cs="Times New Roman"/>
          <w:sz w:val="20"/>
          <w:szCs w:val="20"/>
        </w:rPr>
        <w:t>2025 г</w:t>
      </w:r>
      <w:r>
        <w:rPr>
          <w:rFonts w:ascii="Times New Roman" w:hAnsi="Times New Roman" w:cs="Times New Roman"/>
          <w:sz w:val="20"/>
          <w:szCs w:val="20"/>
        </w:rPr>
        <w:t>о</w:t>
      </w:r>
      <w:r w:rsidR="00E120A0">
        <w:rPr>
          <w:rFonts w:ascii="Times New Roman" w:hAnsi="Times New Roman" w:cs="Times New Roman"/>
          <w:sz w:val="20"/>
          <w:szCs w:val="20"/>
        </w:rPr>
        <w:t>д</w:t>
      </w:r>
    </w:p>
    <w:bookmarkEnd w:id="0"/>
    <w:p w:rsidR="00044740" w:rsidRPr="00972927" w:rsidRDefault="00044740" w:rsidP="00524EA2">
      <w:pPr>
        <w:rPr>
          <w:rFonts w:ascii="Times New Roman" w:hAnsi="Times New Roman" w:cs="Times New Roman"/>
          <w:sz w:val="20"/>
          <w:szCs w:val="20"/>
        </w:rPr>
      </w:pPr>
    </w:p>
    <w:bookmarkEnd w:id="1"/>
    <w:p w:rsidR="005929D8" w:rsidRPr="00335FEA" w:rsidRDefault="00B33439" w:rsidP="000352DC">
      <w:pPr>
        <w:pStyle w:val="a3"/>
        <w:numPr>
          <w:ilvl w:val="0"/>
          <w:numId w:val="9"/>
        </w:numPr>
        <w:shd w:val="clear" w:color="auto" w:fill="FFFFFF"/>
        <w:spacing w:after="0" w:line="240" w:lineRule="auto"/>
        <w:jc w:val="center"/>
        <w:rPr>
          <w:rFonts w:ascii="Times New Roman" w:eastAsia="Times New Roman" w:hAnsi="Times New Roman" w:cs="Times New Roman"/>
          <w:sz w:val="20"/>
          <w:szCs w:val="20"/>
          <w:lang w:eastAsia="ru-RU"/>
        </w:rPr>
      </w:pPr>
      <w:r w:rsidRPr="00335FEA">
        <w:rPr>
          <w:rFonts w:ascii="Times New Roman" w:eastAsia="Times New Roman" w:hAnsi="Times New Roman" w:cs="Times New Roman"/>
          <w:b/>
          <w:bCs/>
          <w:sz w:val="20"/>
          <w:szCs w:val="20"/>
          <w:lang w:eastAsia="ru-RU"/>
        </w:rPr>
        <w:t>ОБЩИЕ ПОЛОЖЕНИЯ</w:t>
      </w:r>
    </w:p>
    <w:p w:rsidR="000352DC" w:rsidRPr="00335FEA" w:rsidRDefault="000352DC" w:rsidP="000352DC">
      <w:pPr>
        <w:pStyle w:val="a3"/>
        <w:shd w:val="clear" w:color="auto" w:fill="FFFFFF"/>
        <w:spacing w:after="0" w:line="240" w:lineRule="auto"/>
        <w:rPr>
          <w:rFonts w:ascii="Times New Roman" w:eastAsia="Times New Roman" w:hAnsi="Times New Roman" w:cs="Times New Roman"/>
          <w:sz w:val="20"/>
          <w:szCs w:val="20"/>
          <w:lang w:eastAsia="ru-RU"/>
        </w:rPr>
      </w:pPr>
    </w:p>
    <w:p w:rsidR="00B33439" w:rsidRPr="000811E0" w:rsidRDefault="007E2104" w:rsidP="00A83FEC">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335FEA">
        <w:rPr>
          <w:rFonts w:ascii="Times New Roman" w:eastAsia="Times New Roman" w:hAnsi="Times New Roman" w:cs="Times New Roman"/>
          <w:sz w:val="20"/>
          <w:szCs w:val="20"/>
          <w:lang w:eastAsia="ru-RU"/>
        </w:rPr>
        <w:t>1.</w:t>
      </w:r>
      <w:r w:rsidR="00B33439" w:rsidRPr="00335FEA">
        <w:rPr>
          <w:rFonts w:ascii="Times New Roman" w:eastAsia="Times New Roman" w:hAnsi="Times New Roman" w:cs="Times New Roman"/>
          <w:sz w:val="20"/>
          <w:szCs w:val="20"/>
          <w:lang w:eastAsia="ru-RU"/>
        </w:rPr>
        <w:t xml:space="preserve">1. Настоящее Положение разработано в соответствии с </w:t>
      </w:r>
      <w:r w:rsidR="001745BF" w:rsidRPr="00335FEA">
        <w:rPr>
          <w:rFonts w:ascii="Times New Roman" w:eastAsia="Times New Roman" w:hAnsi="Times New Roman" w:cs="Times New Roman"/>
          <w:sz w:val="20"/>
          <w:szCs w:val="20"/>
          <w:lang w:eastAsia="ru-RU"/>
        </w:rPr>
        <w:t xml:space="preserve">действующим </w:t>
      </w:r>
      <w:r w:rsidR="00B33439" w:rsidRPr="00335FEA">
        <w:rPr>
          <w:rFonts w:ascii="Times New Roman" w:eastAsia="Times New Roman" w:hAnsi="Times New Roman" w:cs="Times New Roman"/>
          <w:sz w:val="20"/>
          <w:szCs w:val="20"/>
          <w:lang w:eastAsia="ru-RU"/>
        </w:rPr>
        <w:t xml:space="preserve">Гражданским кодексом РФ, Федеральным законом от 18.07.2009 г. </w:t>
      </w:r>
      <w:r w:rsidR="003B4ADA" w:rsidRPr="00335FEA">
        <w:rPr>
          <w:rFonts w:ascii="Times New Roman" w:eastAsia="Times New Roman" w:hAnsi="Times New Roman" w:cs="Times New Roman"/>
          <w:sz w:val="20"/>
          <w:szCs w:val="20"/>
          <w:lang w:eastAsia="ru-RU"/>
        </w:rPr>
        <w:t>«</w:t>
      </w:r>
      <w:r w:rsidR="00B33439" w:rsidRPr="00335FEA">
        <w:rPr>
          <w:rFonts w:ascii="Times New Roman" w:eastAsia="Times New Roman" w:hAnsi="Times New Roman" w:cs="Times New Roman"/>
          <w:sz w:val="20"/>
          <w:szCs w:val="20"/>
          <w:lang w:eastAsia="ru-RU"/>
        </w:rPr>
        <w:t xml:space="preserve">О кредитной кооперации» № 190-ФЗ (далее по тексту – Федеральный закон), другими </w:t>
      </w:r>
      <w:r w:rsidR="00B33439" w:rsidRPr="000811E0">
        <w:rPr>
          <w:rFonts w:ascii="Times New Roman" w:eastAsia="Times New Roman" w:hAnsi="Times New Roman" w:cs="Times New Roman"/>
          <w:sz w:val="20"/>
          <w:szCs w:val="20"/>
          <w:lang w:eastAsia="ru-RU"/>
        </w:rPr>
        <w:t>федеральными законами и нормативными правовыми актами</w:t>
      </w:r>
      <w:r w:rsidR="00103157">
        <w:rPr>
          <w:rFonts w:ascii="Times New Roman" w:eastAsia="Times New Roman" w:hAnsi="Times New Roman" w:cs="Times New Roman"/>
          <w:sz w:val="20"/>
          <w:szCs w:val="20"/>
          <w:lang w:eastAsia="ru-RU"/>
        </w:rPr>
        <w:t>,</w:t>
      </w:r>
      <w:r w:rsidR="00B33439" w:rsidRPr="000811E0">
        <w:rPr>
          <w:rFonts w:ascii="Times New Roman" w:eastAsia="Times New Roman" w:hAnsi="Times New Roman" w:cs="Times New Roman"/>
          <w:sz w:val="20"/>
          <w:szCs w:val="20"/>
          <w:lang w:eastAsia="ru-RU"/>
        </w:rPr>
        <w:t xml:space="preserve"> и уставом кредитного потребительского кооператива «</w:t>
      </w:r>
      <w:r w:rsidR="008C5638">
        <w:rPr>
          <w:rFonts w:ascii="Times New Roman" w:hAnsi="Times New Roman" w:cs="Times New Roman"/>
          <w:sz w:val="20"/>
          <w:szCs w:val="20"/>
        </w:rPr>
        <w:t>ФИНПРОФ</w:t>
      </w:r>
      <w:r w:rsidR="00B33439" w:rsidRPr="000811E0">
        <w:rPr>
          <w:rFonts w:ascii="Times New Roman" w:eastAsia="Times New Roman" w:hAnsi="Times New Roman" w:cs="Times New Roman"/>
          <w:sz w:val="20"/>
          <w:szCs w:val="20"/>
          <w:lang w:eastAsia="ru-RU"/>
        </w:rPr>
        <w:t>» (далее по тексту «кооператив»).    </w:t>
      </w:r>
    </w:p>
    <w:p w:rsidR="00B33439" w:rsidRPr="00335FEA" w:rsidRDefault="007E2104" w:rsidP="00A83FEC">
      <w:pPr>
        <w:shd w:val="clear" w:color="auto" w:fill="FFFFFF"/>
        <w:spacing w:after="0" w:line="240" w:lineRule="auto"/>
        <w:ind w:firstLine="567"/>
        <w:jc w:val="both"/>
        <w:rPr>
          <w:rFonts w:ascii="Times New Roman" w:eastAsia="Times New Roman" w:hAnsi="Times New Roman" w:cs="Times New Roman"/>
          <w:sz w:val="20"/>
          <w:szCs w:val="20"/>
          <w:lang w:eastAsia="ru-RU"/>
        </w:rPr>
      </w:pPr>
      <w:r w:rsidRPr="000811E0">
        <w:rPr>
          <w:rFonts w:ascii="Times New Roman" w:eastAsia="Times New Roman" w:hAnsi="Times New Roman" w:cs="Times New Roman"/>
          <w:sz w:val="20"/>
          <w:szCs w:val="20"/>
          <w:lang w:eastAsia="ru-RU"/>
        </w:rPr>
        <w:t>1.</w:t>
      </w:r>
      <w:r w:rsidR="00B33439" w:rsidRPr="000811E0">
        <w:rPr>
          <w:rFonts w:ascii="Times New Roman" w:eastAsia="Times New Roman" w:hAnsi="Times New Roman" w:cs="Times New Roman"/>
          <w:sz w:val="20"/>
          <w:szCs w:val="20"/>
          <w:lang w:eastAsia="ru-RU"/>
        </w:rPr>
        <w:t>2. Положение является внутренним нормативным документом кооператива, регулирующим основные положения членства физических и юридических лиц в кооперативе</w:t>
      </w:r>
      <w:r w:rsidR="00B33439" w:rsidRPr="00335FEA">
        <w:rPr>
          <w:rFonts w:ascii="Times New Roman" w:eastAsia="Times New Roman" w:hAnsi="Times New Roman" w:cs="Times New Roman"/>
          <w:sz w:val="20"/>
          <w:szCs w:val="20"/>
          <w:lang w:eastAsia="ru-RU"/>
        </w:rPr>
        <w:t>.</w:t>
      </w:r>
    </w:p>
    <w:p w:rsidR="008C5638" w:rsidRDefault="00284F7D" w:rsidP="008C5638">
      <w:pPr>
        <w:shd w:val="clear" w:color="auto" w:fill="FFFFFF"/>
        <w:spacing w:after="0" w:line="240" w:lineRule="auto"/>
        <w:ind w:firstLine="567"/>
        <w:jc w:val="both"/>
        <w:rPr>
          <w:rFonts w:ascii="Times New Roman" w:hAnsi="Times New Roman" w:cs="Times New Roman"/>
          <w:sz w:val="20"/>
          <w:szCs w:val="20"/>
        </w:rPr>
      </w:pPr>
      <w:r w:rsidRPr="00335FEA">
        <w:rPr>
          <w:rFonts w:ascii="Times New Roman" w:hAnsi="Times New Roman" w:cs="Times New Roman"/>
          <w:sz w:val="20"/>
          <w:szCs w:val="20"/>
        </w:rPr>
        <w:t xml:space="preserve">1.3. </w:t>
      </w:r>
      <w:r w:rsidR="00A67EE6" w:rsidRPr="00335FEA">
        <w:rPr>
          <w:rFonts w:ascii="Times New Roman" w:hAnsi="Times New Roman" w:cs="Times New Roman"/>
          <w:sz w:val="20"/>
          <w:szCs w:val="20"/>
        </w:rPr>
        <w:t>Ко</w:t>
      </w:r>
      <w:r w:rsidR="00150333" w:rsidRPr="00335FEA">
        <w:rPr>
          <w:rFonts w:ascii="Times New Roman" w:hAnsi="Times New Roman" w:cs="Times New Roman"/>
          <w:sz w:val="20"/>
          <w:szCs w:val="20"/>
        </w:rPr>
        <w:t>оператив соблюдает</w:t>
      </w:r>
      <w:r w:rsidR="00A67EE6" w:rsidRPr="00335FEA">
        <w:rPr>
          <w:rFonts w:ascii="Times New Roman" w:hAnsi="Times New Roman" w:cs="Times New Roman"/>
          <w:sz w:val="20"/>
          <w:szCs w:val="20"/>
        </w:rPr>
        <w:t xml:space="preserve"> </w:t>
      </w:r>
      <w:r w:rsidR="00150333" w:rsidRPr="00335FEA">
        <w:rPr>
          <w:rFonts w:ascii="Times New Roman" w:hAnsi="Times New Roman" w:cs="Times New Roman"/>
          <w:sz w:val="20"/>
          <w:szCs w:val="20"/>
        </w:rPr>
        <w:t>равенство</w:t>
      </w:r>
      <w:r w:rsidR="00A67EE6" w:rsidRPr="00335FEA">
        <w:rPr>
          <w:rFonts w:ascii="Times New Roman" w:hAnsi="Times New Roman" w:cs="Times New Roman"/>
          <w:sz w:val="20"/>
          <w:szCs w:val="20"/>
        </w:rPr>
        <w:t xml:space="preserve"> условий для членов кредитного кооператива (пайщиков) при осуществлении ими</w:t>
      </w:r>
      <w:r w:rsidR="00C1585B" w:rsidRPr="00335FEA">
        <w:rPr>
          <w:rFonts w:ascii="Times New Roman" w:hAnsi="Times New Roman" w:cs="Times New Roman"/>
          <w:sz w:val="20"/>
          <w:szCs w:val="20"/>
        </w:rPr>
        <w:t xml:space="preserve"> своих прав, которые заключаю</w:t>
      </w:r>
      <w:r w:rsidR="00A67EE6" w:rsidRPr="00335FEA">
        <w:rPr>
          <w:rFonts w:ascii="Times New Roman" w:hAnsi="Times New Roman" w:cs="Times New Roman"/>
          <w:sz w:val="20"/>
          <w:szCs w:val="20"/>
        </w:rPr>
        <w:t>тся в установлении равных возможностей для всех членов кредитного кооператива (пайщиков) пользоваться правами, определенными уставом и (или) внутренними нормативными документами кредитного кооператива, в том числе правом участия в управлении кредитным кооперативом.</w:t>
      </w:r>
    </w:p>
    <w:p w:rsidR="008C5638" w:rsidRPr="008C5638" w:rsidRDefault="00524EA2" w:rsidP="008C5638">
      <w:pPr>
        <w:shd w:val="clear" w:color="auto" w:fill="FFFFFF"/>
        <w:spacing w:after="0" w:line="240" w:lineRule="auto"/>
        <w:ind w:firstLine="567"/>
        <w:jc w:val="both"/>
        <w:rPr>
          <w:rFonts w:ascii="Times New Roman" w:hAnsi="Times New Roman" w:cs="Times New Roman"/>
          <w:sz w:val="20"/>
          <w:szCs w:val="20"/>
        </w:rPr>
      </w:pPr>
      <w:r w:rsidRPr="008C5638">
        <w:rPr>
          <w:rFonts w:ascii="Times New Roman" w:hAnsi="Times New Roman" w:cs="Times New Roman"/>
          <w:sz w:val="20"/>
          <w:szCs w:val="20"/>
        </w:rPr>
        <w:t xml:space="preserve">1.4. </w:t>
      </w:r>
      <w:r w:rsidR="008C5638" w:rsidRPr="008C5638">
        <w:rPr>
          <w:rFonts w:ascii="Times New Roman" w:hAnsi="Times New Roman" w:cs="Times New Roman"/>
          <w:sz w:val="20"/>
          <w:szCs w:val="20"/>
        </w:rPr>
        <w:t>Кооператив создан и действует на основе членства по территориальному принципу объединения членов (пайщиков) Кооператива. Критерием объединения членов (пайщиков) Коопер</w:t>
      </w:r>
      <w:r w:rsidR="008C5638" w:rsidRPr="008C5638">
        <w:rPr>
          <w:rFonts w:ascii="Times New Roman" w:hAnsi="Times New Roman" w:cs="Times New Roman"/>
          <w:sz w:val="20"/>
          <w:szCs w:val="20"/>
        </w:rPr>
        <w:t>а</w:t>
      </w:r>
      <w:r w:rsidR="008C5638" w:rsidRPr="008C5638">
        <w:rPr>
          <w:rFonts w:ascii="Times New Roman" w:hAnsi="Times New Roman" w:cs="Times New Roman"/>
          <w:sz w:val="20"/>
          <w:szCs w:val="20"/>
        </w:rPr>
        <w:t>тива является их принадлежность к группе лиц</w:t>
      </w:r>
      <w:r w:rsidR="008C5638" w:rsidRPr="008C5638">
        <w:rPr>
          <w:rFonts w:ascii="Times New Roman" w:hAnsi="Times New Roman" w:cs="Times New Roman"/>
          <w:sz w:val="20"/>
          <w:szCs w:val="20"/>
          <w:lang w:eastAsia="ru-RU"/>
        </w:rPr>
        <w:t xml:space="preserve">, </w:t>
      </w:r>
      <w:r w:rsidR="008C5638" w:rsidRPr="008C5638">
        <w:rPr>
          <w:rFonts w:ascii="Times New Roman" w:hAnsi="Times New Roman" w:cs="Times New Roman"/>
          <w:sz w:val="20"/>
          <w:szCs w:val="20"/>
        </w:rPr>
        <w:t>зарегистрированных в установленном порядке по месту пребывания и (или) по месту жительства (для физических лиц) и (или) по месту нахождения (для юридических лиц) в пределах следующих территорий</w:t>
      </w:r>
      <w:r w:rsidR="008C5638" w:rsidRPr="008C5638">
        <w:rPr>
          <w:rFonts w:ascii="Times New Roman" w:hAnsi="Times New Roman" w:cs="Times New Roman"/>
          <w:sz w:val="20"/>
          <w:szCs w:val="20"/>
          <w:lang w:eastAsia="ru-RU"/>
        </w:rPr>
        <w:t xml:space="preserve">: </w:t>
      </w:r>
    </w:p>
    <w:p w:rsidR="008C5638" w:rsidRPr="008C5638" w:rsidRDefault="008C5638" w:rsidP="008C5638">
      <w:pPr>
        <w:spacing w:after="0"/>
        <w:ind w:firstLine="567"/>
        <w:jc w:val="both"/>
        <w:rPr>
          <w:rFonts w:ascii="Times New Roman" w:hAnsi="Times New Roman" w:cs="Times New Roman"/>
          <w:iCs/>
          <w:sz w:val="20"/>
          <w:szCs w:val="20"/>
        </w:rPr>
      </w:pPr>
      <w:r w:rsidRPr="008C5638">
        <w:rPr>
          <w:rFonts w:ascii="Times New Roman" w:hAnsi="Times New Roman" w:cs="Times New Roman"/>
          <w:iCs/>
          <w:sz w:val="20"/>
          <w:szCs w:val="20"/>
        </w:rPr>
        <w:t xml:space="preserve">- </w:t>
      </w:r>
      <w:hyperlink r:id="rId9" w:history="1">
        <w:r w:rsidRPr="008C5638">
          <w:rPr>
            <w:rStyle w:val="ae"/>
            <w:rFonts w:ascii="Times New Roman" w:hAnsi="Times New Roman" w:cs="Times New Roman"/>
            <w:color w:val="auto"/>
            <w:sz w:val="20"/>
            <w:szCs w:val="20"/>
            <w:u w:val="none"/>
            <w:shd w:val="clear" w:color="auto" w:fill="FFFFFF"/>
          </w:rPr>
          <w:t>Пензенская область</w:t>
        </w:r>
      </w:hyperlink>
      <w:r w:rsidRPr="008C5638">
        <w:rPr>
          <w:rFonts w:ascii="Times New Roman" w:hAnsi="Times New Roman" w:cs="Times New Roman"/>
          <w:sz w:val="20"/>
          <w:szCs w:val="20"/>
        </w:rPr>
        <w:t xml:space="preserve"> </w:t>
      </w:r>
      <w:r w:rsidRPr="008C5638">
        <w:rPr>
          <w:rFonts w:ascii="Times New Roman" w:hAnsi="Times New Roman" w:cs="Times New Roman"/>
          <w:sz w:val="20"/>
          <w:szCs w:val="20"/>
          <w:shd w:val="clear" w:color="auto" w:fill="FFFFFF"/>
        </w:rPr>
        <w:t>Приволжского федерального округа</w:t>
      </w:r>
      <w:r w:rsidRPr="008C5638">
        <w:rPr>
          <w:rFonts w:ascii="Times New Roman" w:hAnsi="Times New Roman" w:cs="Times New Roman"/>
          <w:iCs/>
          <w:sz w:val="20"/>
          <w:szCs w:val="20"/>
        </w:rPr>
        <w:t>;</w:t>
      </w:r>
    </w:p>
    <w:p w:rsidR="008C5638" w:rsidRPr="008C5638" w:rsidRDefault="008C5638" w:rsidP="008C5638">
      <w:pPr>
        <w:spacing w:after="0"/>
        <w:ind w:firstLine="567"/>
        <w:jc w:val="both"/>
        <w:rPr>
          <w:rFonts w:ascii="Times New Roman" w:hAnsi="Times New Roman" w:cs="Times New Roman"/>
          <w:b/>
          <w:iCs/>
          <w:sz w:val="20"/>
          <w:szCs w:val="20"/>
        </w:rPr>
      </w:pPr>
      <w:r w:rsidRPr="008C5638">
        <w:rPr>
          <w:rFonts w:ascii="Times New Roman" w:hAnsi="Times New Roman" w:cs="Times New Roman"/>
          <w:iCs/>
          <w:sz w:val="20"/>
          <w:szCs w:val="20"/>
        </w:rPr>
        <w:t xml:space="preserve">- Тамбовская область </w:t>
      </w:r>
      <w:r w:rsidRPr="008C5638">
        <w:rPr>
          <w:rStyle w:val="a5"/>
          <w:rFonts w:ascii="Times New Roman" w:hAnsi="Times New Roman" w:cs="Times New Roman"/>
          <w:b w:val="0"/>
          <w:sz w:val="20"/>
          <w:szCs w:val="20"/>
        </w:rPr>
        <w:t>Центральный федеральный округ</w:t>
      </w:r>
      <w:r w:rsidRPr="008C5638">
        <w:rPr>
          <w:rFonts w:ascii="Times New Roman" w:hAnsi="Times New Roman" w:cs="Times New Roman"/>
          <w:b/>
          <w:iCs/>
          <w:sz w:val="20"/>
          <w:szCs w:val="20"/>
        </w:rPr>
        <w:t>.</w:t>
      </w:r>
    </w:p>
    <w:p w:rsidR="00524EA2" w:rsidRPr="00335FEA" w:rsidRDefault="00524EA2" w:rsidP="00A83FEC">
      <w:pPr>
        <w:shd w:val="clear" w:color="auto" w:fill="FFFFFF"/>
        <w:spacing w:after="0" w:line="240" w:lineRule="auto"/>
        <w:ind w:firstLine="567"/>
        <w:jc w:val="both"/>
        <w:rPr>
          <w:rFonts w:ascii="Times New Roman" w:hAnsi="Times New Roman" w:cs="Times New Roman"/>
          <w:sz w:val="20"/>
          <w:szCs w:val="20"/>
        </w:rPr>
      </w:pPr>
    </w:p>
    <w:p w:rsidR="00623A01" w:rsidRPr="00335FEA" w:rsidRDefault="00623A01" w:rsidP="00A83FEC">
      <w:pPr>
        <w:shd w:val="clear" w:color="auto" w:fill="FFFFFF"/>
        <w:spacing w:after="0" w:line="240" w:lineRule="auto"/>
        <w:ind w:firstLine="540"/>
        <w:jc w:val="both"/>
        <w:rPr>
          <w:rFonts w:ascii="Times New Roman" w:eastAsia="Times New Roman" w:hAnsi="Times New Roman" w:cs="Times New Roman"/>
          <w:sz w:val="20"/>
          <w:szCs w:val="20"/>
          <w:lang w:eastAsia="ru-RU"/>
        </w:rPr>
      </w:pPr>
    </w:p>
    <w:p w:rsidR="00524EA2" w:rsidRDefault="00623A01" w:rsidP="00A83FEC">
      <w:pPr>
        <w:pStyle w:val="4"/>
        <w:numPr>
          <w:ilvl w:val="0"/>
          <w:numId w:val="8"/>
        </w:numPr>
        <w:suppressAutoHyphens w:val="0"/>
        <w:ind w:left="0" w:firstLine="567"/>
        <w:rPr>
          <w:sz w:val="20"/>
        </w:rPr>
      </w:pPr>
      <w:r w:rsidRPr="00335FEA">
        <w:rPr>
          <w:sz w:val="20"/>
        </w:rPr>
        <w:t>ЧЛЕНСТВО В КРЕДИТНОМ КООПЕРАТИВЕ</w:t>
      </w:r>
    </w:p>
    <w:p w:rsidR="00524EA2" w:rsidRPr="00524EA2" w:rsidRDefault="00524EA2" w:rsidP="00A83FEC">
      <w:pPr>
        <w:spacing w:after="0" w:line="240" w:lineRule="auto"/>
        <w:rPr>
          <w:lang w:val="en-US" w:eastAsia="ar-SA"/>
        </w:rPr>
      </w:pPr>
    </w:p>
    <w:p w:rsidR="00524EA2" w:rsidRPr="00524EA2" w:rsidRDefault="00524EA2" w:rsidP="00A83FEC">
      <w:pPr>
        <w:pStyle w:val="110"/>
        <w:numPr>
          <w:ilvl w:val="1"/>
          <w:numId w:val="8"/>
        </w:numPr>
        <w:shd w:val="clear" w:color="auto" w:fill="FFFFFF"/>
        <w:tabs>
          <w:tab w:val="left" w:pos="709"/>
          <w:tab w:val="left" w:pos="993"/>
          <w:tab w:val="left" w:pos="1260"/>
        </w:tabs>
        <w:ind w:left="0" w:firstLine="567"/>
        <w:jc w:val="both"/>
        <w:rPr>
          <w:rFonts w:cs="Times New Roman"/>
          <w:sz w:val="20"/>
          <w:szCs w:val="20"/>
        </w:rPr>
      </w:pPr>
      <w:bookmarkStart w:id="2" w:name="_Ref194395016"/>
      <w:r w:rsidRPr="00524EA2">
        <w:rPr>
          <w:rFonts w:cs="Times New Roman"/>
          <w:sz w:val="20"/>
          <w:szCs w:val="20"/>
        </w:rPr>
        <w:t>Членами кредитного кооператива (пайщиками) могут быть</w:t>
      </w:r>
      <w:r w:rsidRPr="00524EA2">
        <w:rPr>
          <w:rFonts w:eastAsia="Times New Roman" w:cs="Times New Roman"/>
          <w:kern w:val="0"/>
          <w:sz w:val="20"/>
          <w:szCs w:val="20"/>
          <w:lang w:eastAsia="ru-RU" w:bidi="ar-SA"/>
        </w:rPr>
        <w:t xml:space="preserve"> физические лица, достигшие возраста 16-ти лет, и юридическое лицо, соответствующее  принципу объединения членов кредитного кооператива (пайщиков), определенному уставом кредитного кооператива с учетом требований, установленных </w:t>
      </w:r>
      <w:hyperlink r:id="rId10" w:history="1">
        <w:r w:rsidRPr="00524EA2">
          <w:rPr>
            <w:rFonts w:cs="Times New Roman"/>
            <w:kern w:val="0"/>
            <w:sz w:val="20"/>
            <w:szCs w:val="20"/>
            <w:lang w:eastAsia="ru-RU" w:bidi="ar-SA"/>
          </w:rPr>
          <w:t>частью 3.2 статьи 3</w:t>
        </w:r>
      </w:hyperlink>
      <w:r w:rsidRPr="00524EA2">
        <w:rPr>
          <w:rFonts w:cs="Times New Roman"/>
          <w:kern w:val="0"/>
          <w:sz w:val="20"/>
          <w:szCs w:val="20"/>
          <w:lang w:eastAsia="ru-RU" w:bidi="ar-SA"/>
        </w:rPr>
        <w:t xml:space="preserve"> и </w:t>
      </w:r>
      <w:hyperlink r:id="rId11" w:history="1">
        <w:r w:rsidRPr="00524EA2">
          <w:rPr>
            <w:rFonts w:cs="Times New Roman"/>
            <w:kern w:val="0"/>
            <w:sz w:val="20"/>
            <w:szCs w:val="20"/>
            <w:lang w:eastAsia="ru-RU" w:bidi="ar-SA"/>
          </w:rPr>
          <w:t>частями 3</w:t>
        </w:r>
      </w:hyperlink>
      <w:r w:rsidRPr="00524EA2">
        <w:rPr>
          <w:rFonts w:cs="Times New Roman"/>
          <w:kern w:val="0"/>
          <w:sz w:val="20"/>
          <w:szCs w:val="20"/>
          <w:lang w:eastAsia="ru-RU" w:bidi="ar-SA"/>
        </w:rPr>
        <w:t xml:space="preserve"> - </w:t>
      </w:r>
      <w:hyperlink r:id="rId12" w:history="1">
        <w:r w:rsidRPr="00524EA2">
          <w:rPr>
            <w:rFonts w:cs="Times New Roman"/>
            <w:kern w:val="0"/>
            <w:sz w:val="20"/>
            <w:szCs w:val="20"/>
            <w:lang w:eastAsia="ru-RU" w:bidi="ar-SA"/>
          </w:rPr>
          <w:t>3.10 статьи 7</w:t>
        </w:r>
      </w:hyperlink>
      <w:r w:rsidRPr="00524EA2">
        <w:rPr>
          <w:rFonts w:cs="Times New Roman"/>
          <w:kern w:val="0"/>
          <w:sz w:val="20"/>
          <w:szCs w:val="20"/>
          <w:lang w:eastAsia="ru-RU" w:bidi="ar-SA"/>
        </w:rPr>
        <w:t xml:space="preserve"> Федерального закона</w:t>
      </w:r>
      <w:r w:rsidRPr="00524EA2">
        <w:rPr>
          <w:sz w:val="20"/>
          <w:szCs w:val="20"/>
        </w:rPr>
        <w:t xml:space="preserve"> «О кредитной кооперации»</w:t>
      </w:r>
      <w:r w:rsidRPr="00524EA2">
        <w:rPr>
          <w:rFonts w:cs="Times New Roman"/>
          <w:sz w:val="20"/>
          <w:szCs w:val="20"/>
        </w:rPr>
        <w:t>.</w:t>
      </w:r>
      <w:bookmarkEnd w:id="2"/>
    </w:p>
    <w:p w:rsidR="00524EA2" w:rsidRPr="00524EA2" w:rsidRDefault="00524EA2" w:rsidP="00A83FEC">
      <w:pPr>
        <w:pStyle w:val="110"/>
        <w:numPr>
          <w:ilvl w:val="1"/>
          <w:numId w:val="8"/>
        </w:numPr>
        <w:shd w:val="clear" w:color="auto" w:fill="FFFFFF"/>
        <w:tabs>
          <w:tab w:val="left" w:pos="709"/>
          <w:tab w:val="left" w:pos="993"/>
          <w:tab w:val="left" w:pos="1260"/>
        </w:tabs>
        <w:ind w:left="0" w:firstLine="567"/>
        <w:jc w:val="both"/>
        <w:rPr>
          <w:rFonts w:cs="Times New Roman"/>
          <w:sz w:val="20"/>
          <w:szCs w:val="20"/>
        </w:rPr>
      </w:pPr>
      <w:r w:rsidRPr="00524EA2">
        <w:rPr>
          <w:rFonts w:cs="Times New Roman"/>
          <w:bCs/>
          <w:sz w:val="20"/>
          <w:szCs w:val="20"/>
        </w:rPr>
        <w:t xml:space="preserve">Соответствие члена кредитного кооператива принципу объединения, определённому уставом кредитного кооператива, является обязательным в течение всего периода членства в кредитном кооперативе. </w:t>
      </w:r>
      <w:r w:rsidRPr="00524EA2">
        <w:rPr>
          <w:rFonts w:cs="Times New Roman"/>
          <w:sz w:val="20"/>
          <w:szCs w:val="20"/>
        </w:rPr>
        <w:t>Кр</w:t>
      </w:r>
      <w:r w:rsidRPr="00524EA2">
        <w:rPr>
          <w:rFonts w:eastAsia="Times New Roman" w:cs="Times New Roman"/>
          <w:kern w:val="0"/>
          <w:sz w:val="20"/>
          <w:szCs w:val="20"/>
          <w:lang w:eastAsia="ru-RU" w:bidi="ar-SA"/>
        </w:rPr>
        <w:t>едитный кооператив проверяет соответствие лица, подавшего заявление на вступление в члены кредитного кооператива (пайщики), принципу объединения до принятия решения о его принятии в члены кредитного кооператива (пайщики).</w:t>
      </w:r>
    </w:p>
    <w:p w:rsidR="00524EA2" w:rsidRPr="00524EA2" w:rsidRDefault="00524EA2" w:rsidP="00A83FEC">
      <w:pPr>
        <w:pStyle w:val="110"/>
        <w:shd w:val="clear" w:color="auto" w:fill="FFFFFF"/>
        <w:tabs>
          <w:tab w:val="left" w:pos="709"/>
          <w:tab w:val="left" w:pos="993"/>
          <w:tab w:val="left" w:pos="1260"/>
        </w:tabs>
        <w:jc w:val="both"/>
        <w:rPr>
          <w:rFonts w:cs="Times New Roman"/>
          <w:sz w:val="20"/>
          <w:szCs w:val="20"/>
        </w:rPr>
      </w:pPr>
      <w:r w:rsidRPr="00524EA2">
        <w:rPr>
          <w:rFonts w:eastAsia="Times New Roman" w:cs="Times New Roman"/>
          <w:kern w:val="0"/>
          <w:sz w:val="20"/>
          <w:szCs w:val="20"/>
          <w:lang w:eastAsia="ru-RU" w:bidi="ar-SA"/>
        </w:rPr>
        <w:tab/>
        <w:t>Кредитный кооператив проверяет соответствие лиц, подавших заявление на вступление в члены кредитного кооператива (пайщики), и членов кредитного кооператива (пайщиков) принципу объединения, определенному Уставом, в следующем порядке:</w:t>
      </w:r>
    </w:p>
    <w:p w:rsidR="00524EA2" w:rsidRPr="00524EA2" w:rsidRDefault="00524EA2" w:rsidP="00A83FEC">
      <w:pPr>
        <w:pStyle w:val="110"/>
        <w:shd w:val="clear" w:color="auto" w:fill="FFFFFF"/>
        <w:tabs>
          <w:tab w:val="left" w:pos="709"/>
          <w:tab w:val="left" w:pos="993"/>
          <w:tab w:val="left" w:pos="1260"/>
        </w:tabs>
        <w:jc w:val="both"/>
        <w:rPr>
          <w:rFonts w:cs="Times New Roman"/>
          <w:sz w:val="20"/>
          <w:szCs w:val="20"/>
        </w:rPr>
      </w:pPr>
      <w:r w:rsidRPr="00524EA2">
        <w:rPr>
          <w:rFonts w:eastAsia="Times New Roman" w:cs="Times New Roman"/>
          <w:kern w:val="0"/>
          <w:sz w:val="20"/>
          <w:szCs w:val="20"/>
          <w:lang w:eastAsia="ru-RU" w:bidi="ar-SA"/>
        </w:rPr>
        <w:tab/>
        <w:t xml:space="preserve">- </w:t>
      </w:r>
      <w:r w:rsidRPr="00524EA2">
        <w:rPr>
          <w:rFonts w:eastAsia="Times New Roman" w:cs="Times New Roman"/>
          <w:iCs/>
          <w:kern w:val="0"/>
          <w:sz w:val="20"/>
          <w:szCs w:val="20"/>
          <w:lang w:eastAsia="ru-RU" w:bidi="ar-SA"/>
        </w:rPr>
        <w:t>должностные лица кредитного кооператива</w:t>
      </w:r>
      <w:r w:rsidRPr="00524EA2">
        <w:rPr>
          <w:rFonts w:eastAsia="Times New Roman"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eastAsia="Times New Roman" w:cs="Times New Roman"/>
          <w:kern w:val="0"/>
          <w:sz w:val="20"/>
          <w:szCs w:val="20"/>
          <w:lang w:eastAsia="ru-RU" w:bidi="ar-SA"/>
        </w:rPr>
        <w:t>) проверяют соответствие лиц, подавших заявление на вступление в члены кредитного кооператива (пайщики), посредством проверки поданных указанными лицами документов в кредитный кооператив, а также иной информации и документов, поступивших в кредитный кооператив,</w:t>
      </w:r>
    </w:p>
    <w:p w:rsidR="00524EA2" w:rsidRPr="00524EA2" w:rsidRDefault="00524EA2" w:rsidP="00A83FEC">
      <w:pPr>
        <w:pStyle w:val="110"/>
        <w:shd w:val="clear" w:color="auto" w:fill="FFFFFF"/>
        <w:tabs>
          <w:tab w:val="left" w:pos="709"/>
          <w:tab w:val="left" w:pos="993"/>
          <w:tab w:val="left" w:pos="1260"/>
        </w:tabs>
        <w:jc w:val="both"/>
        <w:rPr>
          <w:rFonts w:cs="Times New Roman"/>
          <w:sz w:val="20"/>
          <w:szCs w:val="20"/>
        </w:rPr>
      </w:pPr>
      <w:r w:rsidRPr="00524EA2">
        <w:rPr>
          <w:rFonts w:eastAsia="Times New Roman" w:cs="Times New Roman"/>
          <w:kern w:val="0"/>
          <w:sz w:val="20"/>
          <w:szCs w:val="20"/>
          <w:lang w:eastAsia="ru-RU" w:bidi="ar-SA"/>
        </w:rPr>
        <w:tab/>
        <w:t xml:space="preserve">- </w:t>
      </w:r>
      <w:r w:rsidRPr="00524EA2">
        <w:rPr>
          <w:rFonts w:eastAsia="Times New Roman" w:cs="Times New Roman"/>
          <w:iCs/>
          <w:kern w:val="0"/>
          <w:sz w:val="20"/>
          <w:szCs w:val="20"/>
          <w:lang w:eastAsia="ru-RU" w:bidi="ar-SA"/>
        </w:rPr>
        <w:t>должностные лица кредитного кооператива</w:t>
      </w:r>
      <w:r w:rsidRPr="00524EA2">
        <w:rPr>
          <w:rFonts w:eastAsia="Times New Roman"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eastAsia="Times New Roman" w:cs="Times New Roman"/>
          <w:kern w:val="0"/>
          <w:sz w:val="20"/>
          <w:szCs w:val="20"/>
          <w:lang w:eastAsia="ru-RU" w:bidi="ar-SA"/>
        </w:rPr>
        <w:t>) фиксируют соответствие лиц, подавших заявление на вступление в члены кредитного кооператива (пайщики), в решении о приеме либо отказе в приеме в члены кредитного кооператива (пайщики),</w:t>
      </w:r>
    </w:p>
    <w:p w:rsidR="00524EA2" w:rsidRPr="00524EA2" w:rsidRDefault="00524EA2" w:rsidP="00A83FEC">
      <w:pPr>
        <w:pStyle w:val="110"/>
        <w:shd w:val="clear" w:color="auto" w:fill="FFFFFF"/>
        <w:tabs>
          <w:tab w:val="left" w:pos="709"/>
          <w:tab w:val="left" w:pos="993"/>
          <w:tab w:val="left" w:pos="1260"/>
        </w:tabs>
        <w:jc w:val="both"/>
        <w:rPr>
          <w:rFonts w:cs="Times New Roman"/>
          <w:sz w:val="20"/>
          <w:szCs w:val="20"/>
        </w:rPr>
      </w:pPr>
      <w:r w:rsidRPr="00524EA2">
        <w:rPr>
          <w:rFonts w:eastAsia="Times New Roman" w:cs="Times New Roman"/>
          <w:kern w:val="0"/>
          <w:sz w:val="20"/>
          <w:szCs w:val="20"/>
          <w:lang w:eastAsia="ru-RU" w:bidi="ar-SA"/>
        </w:rPr>
        <w:tab/>
        <w:t xml:space="preserve">- в отношении членов кредитного кооператива (пайщиков) </w:t>
      </w:r>
      <w:r w:rsidRPr="00524EA2">
        <w:rPr>
          <w:rFonts w:eastAsia="Times New Roman" w:cs="Times New Roman"/>
          <w:iCs/>
          <w:kern w:val="0"/>
          <w:sz w:val="20"/>
          <w:szCs w:val="20"/>
          <w:lang w:eastAsia="ru-RU" w:bidi="ar-SA"/>
        </w:rPr>
        <w:t>должностные лица кредитного кооператива</w:t>
      </w:r>
      <w:r w:rsidRPr="00524EA2">
        <w:rPr>
          <w:rFonts w:eastAsia="Times New Roman"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eastAsia="Times New Roman" w:cs="Times New Roman"/>
          <w:kern w:val="0"/>
          <w:sz w:val="20"/>
          <w:szCs w:val="20"/>
          <w:lang w:eastAsia="ru-RU" w:bidi="ar-SA"/>
        </w:rPr>
        <w:t>) обязаны актуализировать данные о соответствии или несоответствии их принципу объединения по мере получения данной информации от членов кредитного кооператива (пайщиков) и (или) иных лиц.</w:t>
      </w:r>
    </w:p>
    <w:p w:rsidR="00524EA2" w:rsidRPr="00524EA2" w:rsidRDefault="00524EA2" w:rsidP="00A83FEC">
      <w:pPr>
        <w:pStyle w:val="110"/>
        <w:numPr>
          <w:ilvl w:val="1"/>
          <w:numId w:val="8"/>
        </w:numPr>
        <w:shd w:val="clear" w:color="auto" w:fill="FFFFFF"/>
        <w:tabs>
          <w:tab w:val="left" w:pos="709"/>
          <w:tab w:val="left" w:pos="993"/>
          <w:tab w:val="left" w:pos="1260"/>
        </w:tabs>
        <w:ind w:left="0" w:firstLine="567"/>
        <w:jc w:val="both"/>
        <w:rPr>
          <w:rFonts w:cs="Times New Roman"/>
          <w:sz w:val="20"/>
          <w:szCs w:val="20"/>
        </w:rPr>
      </w:pPr>
      <w:r w:rsidRPr="00524EA2">
        <w:rPr>
          <w:rFonts w:eastAsia="Times New Roman" w:cs="Times New Roman"/>
          <w:kern w:val="0"/>
          <w:sz w:val="20"/>
          <w:szCs w:val="20"/>
          <w:lang w:eastAsia="ru-RU" w:bidi="ar-SA"/>
        </w:rPr>
        <w:t>Принятие в кредитный кооператив лиц, не соответствующих принципу объединения, не допускается, за исключением случаев, предусмотренных Уставом.</w:t>
      </w:r>
    </w:p>
    <w:p w:rsidR="00524EA2" w:rsidRPr="00524EA2" w:rsidRDefault="00524EA2" w:rsidP="00A83FEC">
      <w:pPr>
        <w:pStyle w:val="110"/>
        <w:numPr>
          <w:ilvl w:val="1"/>
          <w:numId w:val="8"/>
        </w:numPr>
        <w:shd w:val="clear" w:color="auto" w:fill="FFFFFF"/>
        <w:tabs>
          <w:tab w:val="left" w:pos="709"/>
          <w:tab w:val="left" w:pos="993"/>
          <w:tab w:val="left" w:pos="1260"/>
        </w:tabs>
        <w:ind w:left="0" w:firstLine="567"/>
        <w:jc w:val="both"/>
        <w:rPr>
          <w:rFonts w:cs="Times New Roman"/>
          <w:sz w:val="20"/>
          <w:szCs w:val="20"/>
        </w:rPr>
      </w:pPr>
      <w:r w:rsidRPr="00524EA2">
        <w:rPr>
          <w:rFonts w:cs="Times New Roman"/>
          <w:bCs/>
          <w:color w:val="000000"/>
          <w:sz w:val="20"/>
          <w:szCs w:val="20"/>
        </w:rPr>
        <w:t>Кредитный кооператив вправе принять в члены (пайщики) Кооператива физическое лицо, не соответствующее принципу объединения членов (пайщиков) Кооператива, при условии соблюдения ограничений, установленных к общему количеству членов (пайщиков) Кооператива, не соответствующих принципу объединения членов (пайщиков) Кооператива, определенному в п. 1.9 Устава.</w:t>
      </w:r>
    </w:p>
    <w:p w:rsidR="00524EA2" w:rsidRPr="00524EA2" w:rsidRDefault="00524EA2" w:rsidP="00A83FEC">
      <w:pPr>
        <w:pStyle w:val="110"/>
        <w:shd w:val="clear" w:color="auto" w:fill="FFFFFF"/>
        <w:tabs>
          <w:tab w:val="left" w:pos="567"/>
          <w:tab w:val="left" w:pos="1260"/>
          <w:tab w:val="left" w:pos="1418"/>
        </w:tabs>
        <w:jc w:val="both"/>
        <w:rPr>
          <w:rFonts w:cs="Times New Roman"/>
          <w:bCs/>
          <w:color w:val="000000"/>
          <w:sz w:val="20"/>
          <w:szCs w:val="20"/>
        </w:rPr>
      </w:pPr>
      <w:r w:rsidRPr="00524EA2">
        <w:rPr>
          <w:rFonts w:cs="Times New Roman"/>
          <w:bCs/>
          <w:i/>
          <w:iCs/>
          <w:color w:val="FF0000"/>
          <w:sz w:val="20"/>
          <w:szCs w:val="20"/>
        </w:rPr>
        <w:tab/>
      </w:r>
      <w:r w:rsidRPr="00524EA2">
        <w:rPr>
          <w:rFonts w:eastAsia="Times New Roman" w:cs="Times New Roman"/>
          <w:bCs/>
          <w:color w:val="000000"/>
          <w:kern w:val="0"/>
          <w:sz w:val="20"/>
          <w:szCs w:val="20"/>
          <w:lang w:eastAsia="ru-RU" w:bidi="ar-SA"/>
        </w:rPr>
        <w:t>Прием в члены (пайщики) Кооператива юридических лиц, не соответствующих принципу</w:t>
      </w:r>
      <w:r w:rsidRPr="00524EA2">
        <w:rPr>
          <w:rFonts w:cs="Times New Roman"/>
          <w:bCs/>
          <w:color w:val="000000"/>
          <w:sz w:val="20"/>
          <w:szCs w:val="20"/>
        </w:rPr>
        <w:t xml:space="preserve"> объединения членов (пайщиков) Кооператива, не допускается.</w:t>
      </w:r>
    </w:p>
    <w:p w:rsidR="00524EA2" w:rsidRPr="00524EA2" w:rsidRDefault="00524EA2" w:rsidP="00A83FEC">
      <w:pPr>
        <w:pStyle w:val="110"/>
        <w:shd w:val="clear" w:color="auto" w:fill="FFFFFF"/>
        <w:tabs>
          <w:tab w:val="left" w:pos="567"/>
          <w:tab w:val="left" w:pos="1260"/>
          <w:tab w:val="left" w:pos="1418"/>
        </w:tabs>
        <w:jc w:val="both"/>
        <w:rPr>
          <w:rFonts w:cs="Times New Roman"/>
          <w:bCs/>
          <w:color w:val="000000"/>
          <w:sz w:val="20"/>
          <w:szCs w:val="20"/>
        </w:rPr>
      </w:pPr>
      <w:r w:rsidRPr="00524EA2">
        <w:rPr>
          <w:rFonts w:cs="Times New Roman"/>
          <w:bCs/>
          <w:color w:val="000000"/>
          <w:sz w:val="20"/>
          <w:szCs w:val="20"/>
        </w:rPr>
        <w:tab/>
        <w:t>Кредитный кооператив вправе не прекращать членство в кредитном кооперативе лиц, утративших соответствие территориальному принципу в случае, е</w:t>
      </w:r>
      <w:r w:rsidRPr="00524EA2">
        <w:rPr>
          <w:rFonts w:cs="Times New Roman"/>
          <w:color w:val="000000"/>
          <w:sz w:val="20"/>
          <w:szCs w:val="20"/>
        </w:rPr>
        <w:t xml:space="preserve">сли несоответствие члена кредитного кооператива (пайщика) принципу объединения членов кредитного кооператива (пайщиков) явилось следствием наступления события, произошедшего с ним </w:t>
      </w:r>
      <w:r w:rsidRPr="00524EA2">
        <w:rPr>
          <w:rFonts w:cs="Times New Roman"/>
          <w:bCs/>
          <w:color w:val="000000"/>
          <w:sz w:val="20"/>
          <w:szCs w:val="20"/>
        </w:rPr>
        <w:t>после приема в члены кредитного кооператива (пайщики) при условии соблюдения ограничений, установленных к общему количеству членов (пайщиков) Кооператива, не соответствующих принципу объединения членов (пайщиков) Кооператива, определенному в п. 1.9 Устава.</w:t>
      </w:r>
    </w:p>
    <w:p w:rsidR="00524EA2" w:rsidRPr="00524EA2" w:rsidRDefault="00524EA2" w:rsidP="00A83FEC">
      <w:pPr>
        <w:pStyle w:val="110"/>
        <w:shd w:val="clear" w:color="auto" w:fill="FFFFFF"/>
        <w:tabs>
          <w:tab w:val="left" w:pos="567"/>
          <w:tab w:val="left" w:pos="1260"/>
          <w:tab w:val="left" w:pos="1418"/>
        </w:tabs>
        <w:jc w:val="both"/>
        <w:rPr>
          <w:rFonts w:eastAsia="Times New Roman" w:cs="Times New Roman"/>
          <w:kern w:val="0"/>
          <w:sz w:val="20"/>
          <w:szCs w:val="20"/>
          <w:lang w:eastAsia="ru-RU" w:bidi="ar-SA"/>
        </w:rPr>
      </w:pPr>
      <w:r w:rsidRPr="00524EA2">
        <w:rPr>
          <w:rFonts w:cs="Times New Roman"/>
          <w:bCs/>
          <w:color w:val="000000"/>
          <w:sz w:val="20"/>
          <w:szCs w:val="20"/>
        </w:rPr>
        <w:lastRenderedPageBreak/>
        <w:tab/>
      </w:r>
      <w:r w:rsidRPr="00524EA2">
        <w:rPr>
          <w:rFonts w:eastAsia="Times New Roman" w:cs="Times New Roman"/>
          <w:kern w:val="0"/>
          <w:sz w:val="20"/>
          <w:szCs w:val="20"/>
          <w:lang w:eastAsia="ru-RU" w:bidi="ar-SA"/>
        </w:rPr>
        <w:t>Членство в кредитном кооперативе лиц, не соответствующих принципу объединения, допускается при наличии письменного обоснования со стороны указанных лиц получить или сохранить членство в кредитном кооперативе и получения одобрения о членстве указанных лиц в кредитном кооперативе со стороны контрольно-ревизионного органа кредитного кооператива, оформленного в письменном виде.</w:t>
      </w:r>
    </w:p>
    <w:p w:rsidR="00524EA2" w:rsidRPr="00524EA2" w:rsidRDefault="00524EA2" w:rsidP="00A83FEC">
      <w:pPr>
        <w:pStyle w:val="110"/>
        <w:shd w:val="clear" w:color="auto" w:fill="FFFFFF"/>
        <w:tabs>
          <w:tab w:val="left" w:pos="567"/>
          <w:tab w:val="left" w:pos="1260"/>
          <w:tab w:val="left" w:pos="1418"/>
        </w:tabs>
        <w:jc w:val="both"/>
        <w:rPr>
          <w:rFonts w:eastAsia="Times New Roman" w:cs="Times New Roman"/>
          <w:kern w:val="0"/>
          <w:sz w:val="20"/>
          <w:szCs w:val="20"/>
          <w:lang w:eastAsia="ru-RU" w:bidi="ar-SA"/>
        </w:rPr>
      </w:pPr>
      <w:r w:rsidRPr="00524EA2">
        <w:rPr>
          <w:rFonts w:eastAsia="Times New Roman" w:cs="Times New Roman"/>
          <w:kern w:val="0"/>
          <w:sz w:val="20"/>
          <w:szCs w:val="20"/>
          <w:lang w:eastAsia="ru-RU" w:bidi="ar-SA"/>
        </w:rPr>
        <w:tab/>
        <w:t>На дату принятия решения о приеме в кредитный кооператив лиц, не соответствующих принципу объединения, определенному уставом кредитного кооператива, либо принятия кредитным кооперативом решения о членстве в кредитном кооперативе лиц, утративших соответствие принципу объединения, кредитный кооператив обязан определить их число для целей подтверждения соблюдения кредитным кооперативом требований к максимально допустимому числу лиц, не соответствующих принципу объединения, определенному Уставом кредитного кооператива, и лиц, утративших соответствие принципу объединения, в соответствии с требованиями Федерального закона «О кредитной кооперации».</w:t>
      </w:r>
    </w:p>
    <w:p w:rsidR="00524EA2" w:rsidRPr="00524EA2" w:rsidRDefault="00524EA2" w:rsidP="00A83FEC">
      <w:pPr>
        <w:pStyle w:val="110"/>
        <w:shd w:val="clear" w:color="auto" w:fill="FFFFFF"/>
        <w:tabs>
          <w:tab w:val="left" w:pos="567"/>
          <w:tab w:val="left" w:pos="709"/>
        </w:tabs>
        <w:jc w:val="both"/>
        <w:rPr>
          <w:rFonts w:cs="Times New Roman"/>
          <w:sz w:val="20"/>
          <w:szCs w:val="20"/>
        </w:rPr>
      </w:pPr>
      <w:r w:rsidRPr="00524EA2">
        <w:rPr>
          <w:rFonts w:eastAsia="Times New Roman" w:cs="Times New Roman"/>
          <w:kern w:val="0"/>
          <w:sz w:val="20"/>
          <w:szCs w:val="20"/>
          <w:lang w:eastAsia="ru-RU" w:bidi="ar-SA"/>
        </w:rPr>
        <w:tab/>
        <w:t xml:space="preserve">Указанное число фиксируется в решении </w:t>
      </w:r>
      <w:r w:rsidRPr="00524EA2">
        <w:rPr>
          <w:rFonts w:eastAsia="Times New Roman" w:cs="Times New Roman"/>
          <w:iCs/>
          <w:kern w:val="0"/>
          <w:sz w:val="20"/>
          <w:szCs w:val="20"/>
          <w:lang w:eastAsia="ru-RU" w:bidi="ar-SA"/>
        </w:rPr>
        <w:t>уполномоченного уставом органа кредитного кооператива</w:t>
      </w:r>
      <w:r w:rsidRPr="00524EA2">
        <w:rPr>
          <w:rFonts w:eastAsia="Times New Roman"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eastAsia="Times New Roman" w:cs="Times New Roman"/>
          <w:kern w:val="0"/>
          <w:sz w:val="20"/>
          <w:szCs w:val="20"/>
          <w:lang w:eastAsia="ru-RU" w:bidi="ar-SA"/>
        </w:rPr>
        <w:t>) о принятии в члены кредитного кооператива лица (лиц), не соответствующих принципу объединения, или членстве в кредитном кооперативе лиц, утративших соответствие принципу объединения, определенному Уставом кредитного кооператива.</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Порядок вступления в состав членов (пайщиков) Кооператива.</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sz w:val="20"/>
          <w:szCs w:val="20"/>
        </w:rPr>
      </w:pPr>
      <w:r w:rsidRPr="00524EA2">
        <w:rPr>
          <w:rFonts w:cs="Times New Roman"/>
          <w:kern w:val="0"/>
          <w:sz w:val="20"/>
          <w:szCs w:val="20"/>
          <w:lang w:eastAsia="ru-RU" w:bidi="ar-SA"/>
        </w:rPr>
        <w:t>Заявление о приеме в члены кредитного кооператива (пайщики) подается в письменной форме</w:t>
      </w:r>
      <w:r w:rsidRPr="00524EA2">
        <w:rPr>
          <w:rFonts w:cs="Times New Roman"/>
          <w:iCs/>
          <w:kern w:val="0"/>
          <w:sz w:val="20"/>
          <w:szCs w:val="20"/>
          <w:lang w:eastAsia="ru-RU" w:bidi="ar-SA"/>
        </w:rPr>
        <w:t xml:space="preserve"> в орган кредитного кооператива, уполномоченный принимать решение о приеме в члены кредитного кооператива (пайщики) на основании устава кредитного кооператива</w:t>
      </w:r>
      <w:r w:rsidRPr="00524EA2">
        <w:rPr>
          <w:rFonts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cs="Times New Roman"/>
          <w:kern w:val="0"/>
          <w:sz w:val="20"/>
          <w:szCs w:val="20"/>
          <w:lang w:eastAsia="ru-RU" w:bidi="ar-SA"/>
        </w:rPr>
        <w:t>). В указанном заявлении должны содержаться обязательство соблюдать устав кредитного кооператива и сведения о лице, подавшем заявление (далее - заявитель), подтверждающие соответствие принципу (принципам) объединения членов кредитного кооператива (пайщиков), определенному (определенным) уставом кредитного кооператива. При приеме заявления кредитный кооператив обязан по требованию заявителя предоставить ему под роспись документ, содержащий информацию о правах и об обязанностях члена кредитного кооператива (пайщика), и (или) учредительные, а также внутренние нормативные документы кредитного кооператива. Кредитный кооператив вправе мотивированно отказать в письменной форме заявителю в приеме в члены кредитного кооператива (пайщики) в случае его несоответствия условиям приема в члены кредитного кооператива, предусмотренным уставом кредитного кооператива. Решение кредитного кооператива об отказе в приеме в члены кредитного кооператива (пайщики) может быть обжаловано в судебном порядке.</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sz w:val="20"/>
          <w:szCs w:val="20"/>
        </w:rPr>
      </w:pPr>
      <w:r w:rsidRPr="00524EA2">
        <w:rPr>
          <w:rFonts w:cs="Times New Roman"/>
          <w:kern w:val="0"/>
          <w:sz w:val="20"/>
          <w:szCs w:val="20"/>
          <w:lang w:eastAsia="ru-RU" w:bidi="ar-SA"/>
        </w:rPr>
        <w:t xml:space="preserve">Документами, подтверждающими соответствие лиц, подавших заявления на вступление в члены кредитного кооператива, и членов кредитного кооператива (пайщиков) принципу объединения членов кредитного кооператива, являются: </w:t>
      </w:r>
    </w:p>
    <w:p w:rsidR="00524EA2" w:rsidRPr="00524EA2" w:rsidRDefault="00524EA2" w:rsidP="00A83FEC">
      <w:pPr>
        <w:pStyle w:val="110"/>
        <w:shd w:val="clear" w:color="auto" w:fill="FFFFFF"/>
        <w:tabs>
          <w:tab w:val="left" w:pos="709"/>
          <w:tab w:val="left" w:pos="993"/>
          <w:tab w:val="left" w:pos="1134"/>
          <w:tab w:val="left" w:pos="1260"/>
        </w:tabs>
        <w:ind w:firstLine="567"/>
        <w:jc w:val="both"/>
        <w:rPr>
          <w:rFonts w:cs="Times New Roman"/>
          <w:iCs/>
          <w:kern w:val="0"/>
          <w:sz w:val="20"/>
          <w:szCs w:val="20"/>
          <w:lang w:eastAsia="ru-RU" w:bidi="ar-SA"/>
        </w:rPr>
      </w:pPr>
      <w:r w:rsidRPr="00524EA2">
        <w:rPr>
          <w:rFonts w:cs="Times New Roman"/>
          <w:iCs/>
          <w:kern w:val="0"/>
          <w:sz w:val="20"/>
          <w:szCs w:val="20"/>
          <w:lang w:eastAsia="ru-RU" w:bidi="ar-SA"/>
        </w:rPr>
        <w:t>Копия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юридических лиц), подтверждающих соответствие лица принципу объединения, определенному Уставом – при территориальном принципе объединения.</w:t>
      </w:r>
    </w:p>
    <w:p w:rsidR="00524EA2" w:rsidRPr="00524EA2" w:rsidRDefault="00524EA2" w:rsidP="00A83FEC">
      <w:pPr>
        <w:pStyle w:val="110"/>
        <w:shd w:val="clear" w:color="auto" w:fill="FFFFFF"/>
        <w:tabs>
          <w:tab w:val="left" w:pos="709"/>
          <w:tab w:val="left" w:pos="993"/>
          <w:tab w:val="left" w:pos="1134"/>
          <w:tab w:val="left" w:pos="1260"/>
        </w:tabs>
        <w:ind w:firstLine="567"/>
        <w:jc w:val="both"/>
        <w:rPr>
          <w:rFonts w:cs="Times New Roman"/>
          <w:sz w:val="20"/>
          <w:szCs w:val="20"/>
        </w:rPr>
      </w:pPr>
      <w:r w:rsidRPr="00524EA2">
        <w:rPr>
          <w:rFonts w:cs="Times New Roman"/>
          <w:kern w:val="0"/>
          <w:sz w:val="20"/>
          <w:szCs w:val="20"/>
          <w:lang w:eastAsia="ru-RU" w:bidi="ar-SA"/>
        </w:rPr>
        <w:t>Кредитный кооператив обеспечивает хранение документов (копий документов), подтверждающих соответствие члена кредитного кооператива (пайщика) принципу объединения, в течение всего периода членства члена кредитного кооператива (пайщика) у кредитного кооператива.</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sz w:val="20"/>
          <w:szCs w:val="20"/>
        </w:rPr>
      </w:pPr>
      <w:r w:rsidRPr="00524EA2">
        <w:rPr>
          <w:rFonts w:cs="Times New Roman"/>
          <w:sz w:val="20"/>
          <w:szCs w:val="20"/>
        </w:rPr>
        <w:t>Лицо, претендующее на вступление в члены (пайщики) Кооператива, должен ознакомиться со сметой доходов и расходов кредитного кооператива, с бухгалтерской (финансовой) отчётностью кредитного кооператива и дать письменное подтверждение о том, что он ознакомлен с этими документами. В случае наличия у Кооператива неисполненных обязательств, лицо, претендующее на вступление в члены (пайщики) Кооператива, должен дать согласие или несогласие в письменной форме на несение солидарной с другими членами кооператива субсидиарной ответственности в пределах невнесённой части дополнительного взноса по обязательствам кредитного кооператива, которые возникли до вступления указанного лица в кредитный кооператив.</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sz w:val="20"/>
          <w:szCs w:val="20"/>
        </w:rPr>
      </w:pPr>
      <w:r w:rsidRPr="00524EA2">
        <w:rPr>
          <w:rFonts w:cs="Times New Roman"/>
          <w:sz w:val="20"/>
          <w:szCs w:val="20"/>
        </w:rPr>
        <w:t xml:space="preserve">Заявление претендента на вступление в члены (пайщики) Кооператива подлежит рассмотрению </w:t>
      </w:r>
      <w:r w:rsidRPr="00524EA2">
        <w:rPr>
          <w:rFonts w:cs="Times New Roman"/>
          <w:bCs/>
          <w:iCs/>
          <w:kern w:val="0"/>
          <w:sz w:val="20"/>
          <w:szCs w:val="20"/>
          <w:lang w:eastAsia="ru-RU" w:bidi="ar-SA"/>
        </w:rPr>
        <w:t>органом кредитного кооператива, уполномоченным принимать решение о приеме в члены кредитного кооператива (пайщики) на основании устава кредитного кооператива</w:t>
      </w:r>
      <w:r w:rsidRPr="00524EA2">
        <w:rPr>
          <w:rFonts w:cs="Times New Roman"/>
          <w:sz w:val="20"/>
          <w:szCs w:val="20"/>
        </w:rPr>
        <w:t xml:space="preserve"> (</w:t>
      </w:r>
      <w:r w:rsidRPr="00524EA2">
        <w:rPr>
          <w:rFonts w:cs="Times New Roman"/>
          <w:bCs/>
          <w:sz w:val="20"/>
          <w:szCs w:val="20"/>
        </w:rPr>
        <w:t>Правление кредитного кооператива</w:t>
      </w:r>
      <w:r w:rsidRPr="00524EA2">
        <w:rPr>
          <w:rFonts w:cs="Times New Roman"/>
          <w:sz w:val="20"/>
          <w:szCs w:val="20"/>
        </w:rPr>
        <w:t>) в течении пяти рабочих дней, включая день подачи заявления.</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sz w:val="20"/>
          <w:szCs w:val="20"/>
        </w:rPr>
      </w:pPr>
      <w:r w:rsidRPr="00524EA2">
        <w:rPr>
          <w:rFonts w:cs="Times New Roman"/>
          <w:sz w:val="20"/>
          <w:szCs w:val="20"/>
        </w:rPr>
        <w:t>Лицо, претендующее на вступление в члены (пайщики) Кооператива, оплачивает в обязательном порядке обязательный паевой взнос и вступительный взнос.</w:t>
      </w:r>
    </w:p>
    <w:p w:rsidR="00524EA2" w:rsidRPr="00524EA2" w:rsidRDefault="00524EA2" w:rsidP="00A83FEC">
      <w:pPr>
        <w:pStyle w:val="110"/>
        <w:shd w:val="clear" w:color="auto" w:fill="FFFFFF"/>
        <w:tabs>
          <w:tab w:val="left" w:pos="709"/>
          <w:tab w:val="left" w:pos="993"/>
          <w:tab w:val="left" w:pos="1134"/>
          <w:tab w:val="left" w:pos="1260"/>
        </w:tabs>
        <w:ind w:firstLine="567"/>
        <w:jc w:val="both"/>
        <w:rPr>
          <w:rFonts w:cs="Times New Roman"/>
          <w:bCs/>
          <w:sz w:val="20"/>
          <w:szCs w:val="20"/>
        </w:rPr>
      </w:pPr>
      <w:r w:rsidRPr="00524EA2">
        <w:rPr>
          <w:rFonts w:cs="Times New Roman"/>
          <w:sz w:val="20"/>
          <w:szCs w:val="20"/>
        </w:rPr>
        <w:t xml:space="preserve">Лицо, претендующее на вступление в члены (пайщики) Кооператива предоставляет в Кооператив  </w:t>
      </w:r>
      <w:r w:rsidRPr="00524EA2">
        <w:rPr>
          <w:rFonts w:cs="Times New Roman"/>
          <w:iCs/>
          <w:kern w:val="0"/>
          <w:sz w:val="20"/>
          <w:szCs w:val="20"/>
          <w:lang w:eastAsia="ru-RU" w:bidi="ar-SA"/>
        </w:rPr>
        <w:t>копию страницы документа, удостоверяющего личность или свидетельства о регистрации по месту пребывания (для физических лиц) или выписка из единого государственного реестра юридических лиц (для юридических лиц), подтверждающих соответствие лица принципу объединения, определенному Уставом – при территориальном принципе объединения</w:t>
      </w:r>
      <w:r w:rsidRPr="00524EA2">
        <w:rPr>
          <w:rFonts w:cs="Times New Roman"/>
          <w:bCs/>
          <w:color w:val="FF0000"/>
          <w:sz w:val="20"/>
          <w:szCs w:val="20"/>
        </w:rPr>
        <w:t xml:space="preserve"> </w:t>
      </w:r>
      <w:r w:rsidRPr="00524EA2">
        <w:rPr>
          <w:rFonts w:cs="Times New Roman"/>
          <w:bCs/>
          <w:sz w:val="20"/>
          <w:szCs w:val="20"/>
        </w:rPr>
        <w:t>и иные</w:t>
      </w:r>
      <w:r w:rsidRPr="00524EA2">
        <w:rPr>
          <w:rFonts w:cs="Times New Roman"/>
          <w:sz w:val="20"/>
          <w:szCs w:val="20"/>
        </w:rPr>
        <w:t xml:space="preserve"> документы, если </w:t>
      </w:r>
      <w:r w:rsidRPr="00524EA2">
        <w:rPr>
          <w:rFonts w:cs="Times New Roman"/>
          <w:bCs/>
          <w:sz w:val="20"/>
          <w:szCs w:val="20"/>
        </w:rPr>
        <w:t xml:space="preserve">Кооперативу необходимо получить иную информацию о претенденте, позволяющей выполнить в полном объеме требования действующего законодательства в целях противодействия легализации (отмыванию) доходов, полученных преступным путем, и финансированию терроризма (далее по тексту – ПОД/ФТ). </w:t>
      </w:r>
    </w:p>
    <w:p w:rsidR="00524EA2" w:rsidRPr="00524EA2" w:rsidRDefault="00524EA2" w:rsidP="00A83FEC">
      <w:pPr>
        <w:pStyle w:val="110"/>
        <w:shd w:val="clear" w:color="auto" w:fill="FFFFFF"/>
        <w:tabs>
          <w:tab w:val="left" w:pos="709"/>
          <w:tab w:val="left" w:pos="993"/>
          <w:tab w:val="left" w:pos="1134"/>
          <w:tab w:val="left" w:pos="1260"/>
        </w:tabs>
        <w:ind w:firstLine="567"/>
        <w:jc w:val="both"/>
        <w:rPr>
          <w:rFonts w:cs="Times New Roman"/>
          <w:sz w:val="20"/>
          <w:szCs w:val="20"/>
        </w:rPr>
      </w:pPr>
      <w:r w:rsidRPr="00524EA2">
        <w:rPr>
          <w:rFonts w:cs="Times New Roman"/>
          <w:kern w:val="0"/>
          <w:sz w:val="20"/>
          <w:szCs w:val="20"/>
          <w:lang w:eastAsia="ru-RU" w:bidi="ar-SA"/>
        </w:rPr>
        <w:t xml:space="preserve">Физические лица, не соответствующие принципу объединения членов (пайщиков) Кооператива, дополнительно представляют письменное обоснование получения членства в Кооперативе. Прием лиц, не </w:t>
      </w:r>
      <w:r w:rsidRPr="00524EA2">
        <w:rPr>
          <w:rFonts w:cs="Times New Roman"/>
          <w:kern w:val="0"/>
          <w:sz w:val="20"/>
          <w:szCs w:val="20"/>
          <w:lang w:eastAsia="ru-RU" w:bidi="ar-SA"/>
        </w:rPr>
        <w:lastRenderedPageBreak/>
        <w:t>соответствующих принципу объединения членов (пайщиков) Кооператива, одобряется решением контроль-ревизионного органа, оформленном в письменном виде.</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iCs/>
          <w:sz w:val="20"/>
          <w:szCs w:val="20"/>
        </w:rPr>
      </w:pPr>
      <w:r w:rsidRPr="00524EA2">
        <w:rPr>
          <w:rFonts w:cs="Times New Roman"/>
          <w:sz w:val="20"/>
          <w:szCs w:val="20"/>
        </w:rPr>
        <w:t xml:space="preserve">Членство в Кооперативе возникает на основании решения </w:t>
      </w:r>
      <w:r w:rsidRPr="00524EA2">
        <w:rPr>
          <w:rFonts w:cs="Times New Roman"/>
          <w:iCs/>
          <w:sz w:val="20"/>
          <w:szCs w:val="20"/>
        </w:rPr>
        <w:t>органа кредитного кооператива, уполномоченного принимать решение о приеме в члены кредитного кооператива (пайщики) на основании устава кредитного кооператива</w:t>
      </w:r>
      <w:r w:rsidRPr="00524EA2">
        <w:rPr>
          <w:rFonts w:cs="Times New Roman"/>
          <w:sz w:val="20"/>
          <w:szCs w:val="20"/>
        </w:rPr>
        <w:t xml:space="preserve"> (</w:t>
      </w:r>
      <w:r w:rsidRPr="00524EA2">
        <w:rPr>
          <w:rFonts w:cs="Times New Roman"/>
          <w:bCs/>
          <w:sz w:val="20"/>
          <w:szCs w:val="20"/>
        </w:rPr>
        <w:t>Правление кредитного кооператива</w:t>
      </w:r>
      <w:r w:rsidRPr="00524EA2">
        <w:rPr>
          <w:rFonts w:cs="Times New Roman"/>
          <w:sz w:val="20"/>
          <w:szCs w:val="20"/>
        </w:rPr>
        <w:t xml:space="preserve">), а также в иных предусмотренных Федеральным законом «О кредитной кооперации» случаях, со дня внесения соответствующей записи в реестр членов кредитного кооператива (пайщиков). Запись в указанный реестр вносится </w:t>
      </w:r>
      <w:r w:rsidRPr="00524EA2">
        <w:rPr>
          <w:rFonts w:cs="Times New Roman"/>
          <w:iCs/>
          <w:sz w:val="20"/>
          <w:szCs w:val="20"/>
        </w:rPr>
        <w:t>не позднее одного рабочего дня, следующего за днем уплаты обязательного паевого взноса, а также вступительного взноса.</w:t>
      </w:r>
    </w:p>
    <w:p w:rsidR="00524EA2" w:rsidRPr="00524EA2" w:rsidRDefault="00524EA2" w:rsidP="00A83FEC">
      <w:pPr>
        <w:pStyle w:val="110"/>
        <w:numPr>
          <w:ilvl w:val="2"/>
          <w:numId w:val="8"/>
        </w:numPr>
        <w:shd w:val="clear" w:color="auto" w:fill="FFFFFF"/>
        <w:tabs>
          <w:tab w:val="left" w:pos="709"/>
          <w:tab w:val="left" w:pos="993"/>
          <w:tab w:val="left" w:pos="1134"/>
          <w:tab w:val="left" w:pos="1260"/>
        </w:tabs>
        <w:ind w:left="0" w:firstLine="567"/>
        <w:jc w:val="both"/>
        <w:rPr>
          <w:rFonts w:cs="Times New Roman"/>
          <w:sz w:val="20"/>
          <w:szCs w:val="20"/>
        </w:rPr>
      </w:pPr>
      <w:r w:rsidRPr="00524EA2">
        <w:rPr>
          <w:rFonts w:cs="Times New Roman"/>
          <w:sz w:val="20"/>
          <w:szCs w:val="20"/>
        </w:rPr>
        <w:t xml:space="preserve">Члену Кооператива выдается </w:t>
      </w:r>
      <w:r w:rsidRPr="00524EA2">
        <w:rPr>
          <w:rFonts w:cs="Times New Roman"/>
          <w:b/>
          <w:sz w:val="20"/>
          <w:szCs w:val="20"/>
        </w:rPr>
        <w:t>документ, подтверждающий его членство в Кооперативе, содержащий следующие сведения:</w:t>
      </w:r>
    </w:p>
    <w:p w:rsidR="00524EA2" w:rsidRPr="00524EA2" w:rsidRDefault="00524EA2" w:rsidP="00A83FEC">
      <w:pPr>
        <w:shd w:val="clear" w:color="auto" w:fill="FFFFFF"/>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наименование и местонахождение Кооператива;</w:t>
      </w:r>
    </w:p>
    <w:p w:rsidR="00524EA2" w:rsidRPr="00524EA2" w:rsidRDefault="00524EA2" w:rsidP="00A83FEC">
      <w:pPr>
        <w:shd w:val="clear" w:color="auto" w:fill="FFFFFF"/>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государственный регистрационный номер записи о государственной регистрации Кооператива;</w:t>
      </w:r>
    </w:p>
    <w:p w:rsidR="00524EA2" w:rsidRPr="00524EA2" w:rsidRDefault="00524EA2" w:rsidP="00A83FEC">
      <w:pPr>
        <w:shd w:val="clear" w:color="auto" w:fill="FFFFFF"/>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фамилия, имя, отчество (если иное не вытекает из законодательства РФ или национального обычая), идентификационный номер налогоплательщика (при наличии), почтовый адрес, телефон члена (пайщика) Кооператива – физического лица;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наименование, местонахождение, почтовый адрес, телефон, государственный регистрационный номер записи о государственной регистрации, идентификационный номер налогоплательщика члена (пайщика) Кооператива – юридического лица;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дата вступления в состав членов (пайщиков) Кооператива;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дата внесения и сумма обязательного паевого взноса;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регистрационный номер записи в реестре членов (пайщиков) Кооператива;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rPr>
      </w:pPr>
      <w:r w:rsidRPr="00524EA2">
        <w:rPr>
          <w:rFonts w:ascii="Times New Roman" w:hAnsi="Times New Roman" w:cs="Times New Roman"/>
          <w:sz w:val="20"/>
          <w:szCs w:val="20"/>
        </w:rPr>
        <w:t>–</w:t>
      </w:r>
      <w:r w:rsidRPr="00524EA2">
        <w:rPr>
          <w:rFonts w:ascii="Times New Roman" w:hAnsi="Times New Roman" w:cs="Times New Roman"/>
          <w:sz w:val="20"/>
          <w:szCs w:val="20"/>
        </w:rPr>
        <w:tab/>
        <w:t>дата выдачи документа, подтверждающего членство в Кооперативе;</w:t>
      </w:r>
    </w:p>
    <w:p w:rsidR="00524EA2" w:rsidRPr="00524EA2" w:rsidRDefault="00524EA2" w:rsidP="00A83FEC">
      <w:pPr>
        <w:pStyle w:val="110"/>
        <w:shd w:val="clear" w:color="auto" w:fill="FFFFFF"/>
        <w:tabs>
          <w:tab w:val="left" w:pos="709"/>
          <w:tab w:val="left" w:pos="1418"/>
        </w:tabs>
        <w:ind w:firstLine="567"/>
        <w:jc w:val="both"/>
        <w:rPr>
          <w:rFonts w:cs="Times New Roman"/>
          <w:sz w:val="20"/>
          <w:szCs w:val="20"/>
        </w:rPr>
      </w:pPr>
      <w:r w:rsidRPr="00524EA2">
        <w:rPr>
          <w:rFonts w:cs="Times New Roman"/>
          <w:sz w:val="20"/>
          <w:szCs w:val="20"/>
        </w:rPr>
        <w:t>Форма (образец) документа, подтверждающего членство в Кооперативе, утверждается Правлением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Лицу, претендующему на вступление в члены (пайщики) Кооператива, может быть отказано в приеме в случаях:</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lang w:eastAsia="ar-SA"/>
        </w:rPr>
      </w:pPr>
      <w:r w:rsidRPr="00524EA2">
        <w:rPr>
          <w:rFonts w:ascii="Times New Roman" w:hAnsi="Times New Roman" w:cs="Times New Roman"/>
          <w:sz w:val="20"/>
          <w:szCs w:val="20"/>
        </w:rPr>
        <w:t>–</w:t>
      </w:r>
      <w:r w:rsidRPr="00524EA2">
        <w:rPr>
          <w:rFonts w:ascii="Times New Roman" w:hAnsi="Times New Roman" w:cs="Times New Roman"/>
          <w:sz w:val="20"/>
          <w:szCs w:val="20"/>
        </w:rPr>
        <w:tab/>
      </w:r>
      <w:r w:rsidRPr="00524EA2">
        <w:rPr>
          <w:rFonts w:ascii="Times New Roman" w:hAnsi="Times New Roman" w:cs="Times New Roman"/>
          <w:sz w:val="20"/>
          <w:szCs w:val="20"/>
          <w:lang w:eastAsia="ar-SA"/>
        </w:rPr>
        <w:t xml:space="preserve">предоставления им недостоверной информации, указанной в заявлении на вступление </w:t>
      </w:r>
      <w:r w:rsidRPr="00524EA2">
        <w:rPr>
          <w:rFonts w:ascii="Times New Roman" w:hAnsi="Times New Roman" w:cs="Times New Roman"/>
          <w:sz w:val="20"/>
          <w:szCs w:val="20"/>
        </w:rPr>
        <w:t>члены (пайщики) Кооператива</w:t>
      </w:r>
      <w:r w:rsidRPr="00524EA2">
        <w:rPr>
          <w:rFonts w:ascii="Times New Roman" w:hAnsi="Times New Roman" w:cs="Times New Roman"/>
          <w:sz w:val="20"/>
          <w:szCs w:val="20"/>
          <w:lang w:eastAsia="ar-SA"/>
        </w:rPr>
        <w:t>;</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lang w:eastAsia="ar-SA"/>
        </w:rPr>
      </w:pPr>
      <w:r w:rsidRPr="00524EA2">
        <w:rPr>
          <w:rFonts w:ascii="Times New Roman" w:hAnsi="Times New Roman" w:cs="Times New Roman"/>
          <w:sz w:val="20"/>
          <w:szCs w:val="20"/>
          <w:lang w:eastAsia="ar-SA"/>
        </w:rPr>
        <w:t>–</w:t>
      </w:r>
      <w:r w:rsidRPr="00524EA2">
        <w:rPr>
          <w:rFonts w:ascii="Times New Roman" w:hAnsi="Times New Roman" w:cs="Times New Roman"/>
          <w:sz w:val="20"/>
          <w:szCs w:val="20"/>
          <w:lang w:eastAsia="ar-SA"/>
        </w:rPr>
        <w:tab/>
        <w:t xml:space="preserve">ранее принятого </w:t>
      </w:r>
      <w:r w:rsidRPr="00524EA2">
        <w:rPr>
          <w:rFonts w:ascii="Times New Roman" w:hAnsi="Times New Roman" w:cs="Times New Roman"/>
          <w:sz w:val="20"/>
          <w:szCs w:val="20"/>
          <w:lang w:eastAsia="ru-RU"/>
        </w:rPr>
        <w:t>органом кредитного кооператива, уполномоченным принимать решение о приеме в члены кредитного кооператива (пайщики) на основании устава кредитного кооператива,</w:t>
      </w:r>
      <w:r w:rsidRPr="00524EA2">
        <w:rPr>
          <w:rFonts w:ascii="Times New Roman" w:hAnsi="Times New Roman" w:cs="Times New Roman"/>
          <w:sz w:val="20"/>
          <w:szCs w:val="20"/>
          <w:lang w:eastAsia="ar-SA"/>
        </w:rPr>
        <w:t xml:space="preserve"> решения об исключении этого лица из членов Кооператива в связи с допущенными им нарушениями договорной или иной дисциплины, Устава и (или) внутренних нормативных документов Кооператива;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lang w:eastAsia="ar-SA"/>
        </w:rPr>
      </w:pPr>
      <w:r w:rsidRPr="00524EA2">
        <w:rPr>
          <w:rFonts w:ascii="Times New Roman" w:hAnsi="Times New Roman" w:cs="Times New Roman"/>
          <w:sz w:val="20"/>
          <w:szCs w:val="20"/>
          <w:lang w:eastAsia="ar-SA"/>
        </w:rPr>
        <w:t>–</w:t>
      </w:r>
      <w:r w:rsidRPr="00524EA2">
        <w:rPr>
          <w:rFonts w:ascii="Times New Roman" w:hAnsi="Times New Roman" w:cs="Times New Roman"/>
          <w:sz w:val="20"/>
          <w:szCs w:val="20"/>
          <w:lang w:eastAsia="ar-SA"/>
        </w:rPr>
        <w:tab/>
        <w:t>получения негативной информации от третьих лиц об отрицательной кредитной истории или деловой репутации претендента;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lang w:eastAsia="ar-SA"/>
        </w:rPr>
      </w:pPr>
      <w:r w:rsidRPr="00524EA2">
        <w:rPr>
          <w:rFonts w:ascii="Times New Roman" w:hAnsi="Times New Roman" w:cs="Times New Roman"/>
          <w:sz w:val="20"/>
          <w:szCs w:val="20"/>
          <w:lang w:eastAsia="ar-SA"/>
        </w:rPr>
        <w:t>- несоответствия принципу объединения членов (пайщиков) Кооператива;</w:t>
      </w:r>
    </w:p>
    <w:p w:rsidR="00524EA2" w:rsidRPr="00524EA2" w:rsidRDefault="00524EA2" w:rsidP="00A83FEC">
      <w:pPr>
        <w:tabs>
          <w:tab w:val="left" w:pos="709"/>
          <w:tab w:val="left" w:pos="1260"/>
          <w:tab w:val="left" w:pos="1418"/>
        </w:tabs>
        <w:spacing w:after="0" w:line="240" w:lineRule="auto"/>
        <w:ind w:firstLine="567"/>
        <w:jc w:val="both"/>
        <w:rPr>
          <w:rFonts w:ascii="Times New Roman" w:hAnsi="Times New Roman" w:cs="Times New Roman"/>
          <w:sz w:val="20"/>
          <w:szCs w:val="20"/>
          <w:lang w:eastAsia="ar-SA"/>
        </w:rPr>
      </w:pPr>
      <w:r w:rsidRPr="00524EA2">
        <w:rPr>
          <w:rFonts w:ascii="Times New Roman" w:hAnsi="Times New Roman" w:cs="Times New Roman"/>
          <w:sz w:val="20"/>
          <w:szCs w:val="20"/>
          <w:lang w:eastAsia="ar-SA"/>
        </w:rPr>
        <w:t>–</w:t>
      </w:r>
      <w:r w:rsidRPr="00524EA2">
        <w:rPr>
          <w:rFonts w:ascii="Times New Roman" w:hAnsi="Times New Roman" w:cs="Times New Roman"/>
          <w:sz w:val="20"/>
          <w:szCs w:val="20"/>
          <w:lang w:eastAsia="ar-SA"/>
        </w:rPr>
        <w:tab/>
        <w:t>в иных случаях, предусмотренных Положением Кооператива «О членстве».</w:t>
      </w:r>
    </w:p>
    <w:p w:rsidR="00524EA2" w:rsidRPr="00524EA2" w:rsidRDefault="00524EA2" w:rsidP="00A83FEC">
      <w:pPr>
        <w:pStyle w:val="110"/>
        <w:numPr>
          <w:ilvl w:val="2"/>
          <w:numId w:val="8"/>
        </w:numPr>
        <w:shd w:val="clear" w:color="auto" w:fill="FFFFFF"/>
        <w:tabs>
          <w:tab w:val="left" w:pos="709"/>
          <w:tab w:val="left" w:pos="851"/>
          <w:tab w:val="left" w:pos="1134"/>
        </w:tabs>
        <w:ind w:left="0" w:firstLine="567"/>
        <w:jc w:val="both"/>
        <w:rPr>
          <w:rFonts w:cs="Times New Roman"/>
          <w:sz w:val="20"/>
          <w:szCs w:val="20"/>
        </w:rPr>
      </w:pPr>
      <w:r w:rsidRPr="00524EA2">
        <w:rPr>
          <w:rFonts w:cs="Times New Roman"/>
          <w:sz w:val="20"/>
          <w:szCs w:val="20"/>
        </w:rPr>
        <w:t>Кредитный кооператив вправе мотивированно отказать в письменной форме заявителю в приеме в члены КПК (пайщики) в случае несоответствия условиям приема в члены кредитного кооператива, предусмотренным Уставом.</w:t>
      </w:r>
    </w:p>
    <w:p w:rsidR="00524EA2" w:rsidRPr="00524EA2" w:rsidRDefault="00524EA2" w:rsidP="00A83FEC">
      <w:pPr>
        <w:pStyle w:val="110"/>
        <w:numPr>
          <w:ilvl w:val="2"/>
          <w:numId w:val="8"/>
        </w:numPr>
        <w:shd w:val="clear" w:color="auto" w:fill="FFFFFF"/>
        <w:tabs>
          <w:tab w:val="left" w:pos="709"/>
          <w:tab w:val="left" w:pos="851"/>
          <w:tab w:val="left" w:pos="1134"/>
        </w:tabs>
        <w:ind w:left="0" w:firstLine="567"/>
        <w:jc w:val="both"/>
        <w:rPr>
          <w:rFonts w:cs="Times New Roman"/>
          <w:sz w:val="20"/>
          <w:szCs w:val="20"/>
        </w:rPr>
      </w:pPr>
      <w:r w:rsidRPr="00524EA2">
        <w:rPr>
          <w:rFonts w:cs="Times New Roman"/>
          <w:sz w:val="20"/>
          <w:szCs w:val="20"/>
          <w:lang w:eastAsia="ar-SA" w:bidi="ar-SA"/>
        </w:rPr>
        <w:t xml:space="preserve">В случае принятия решения </w:t>
      </w:r>
      <w:r w:rsidRPr="00524EA2">
        <w:rPr>
          <w:rFonts w:cs="Times New Roman"/>
          <w:iCs/>
          <w:kern w:val="0"/>
          <w:sz w:val="20"/>
          <w:szCs w:val="20"/>
          <w:lang w:eastAsia="ru-RU" w:bidi="ar-SA"/>
        </w:rPr>
        <w:t>органом кредитного кооператива, уполномоченным принимать решение о приеме в члены кредитного кооператива (пайщики) на основании устава кредитного кооператива</w:t>
      </w:r>
      <w:r w:rsidRPr="00524EA2">
        <w:rPr>
          <w:rFonts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cs="Times New Roman"/>
          <w:kern w:val="0"/>
          <w:sz w:val="20"/>
          <w:szCs w:val="20"/>
          <w:lang w:eastAsia="ru-RU" w:bidi="ar-SA"/>
        </w:rPr>
        <w:t>)</w:t>
      </w:r>
      <w:r w:rsidRPr="00524EA2">
        <w:rPr>
          <w:rFonts w:cs="Times New Roman"/>
          <w:sz w:val="20"/>
          <w:szCs w:val="20"/>
          <w:lang w:eastAsia="ar-SA" w:bidi="ar-SA"/>
        </w:rPr>
        <w:t xml:space="preserve"> об отказе в приеме претендента в члены (пайщики) Кооператива, ему направляется соответствующая выписка из решения </w:t>
      </w:r>
      <w:r w:rsidRPr="00524EA2">
        <w:rPr>
          <w:rFonts w:cs="Times New Roman"/>
          <w:iCs/>
          <w:kern w:val="0"/>
          <w:sz w:val="20"/>
          <w:szCs w:val="20"/>
          <w:lang w:eastAsia="ru-RU" w:bidi="ar-SA"/>
        </w:rPr>
        <w:t>органа кредитного кооператива, уполномоченного принимать решение о приеме в члены кредитного кооператива (пайщики) на основании устава кредитного кооператива</w:t>
      </w:r>
      <w:r w:rsidRPr="00524EA2">
        <w:rPr>
          <w:rFonts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cs="Times New Roman"/>
          <w:kern w:val="0"/>
          <w:sz w:val="20"/>
          <w:szCs w:val="20"/>
          <w:lang w:eastAsia="ru-RU" w:bidi="ar-SA"/>
        </w:rPr>
        <w:t xml:space="preserve">). </w:t>
      </w:r>
    </w:p>
    <w:p w:rsidR="00524EA2" w:rsidRPr="00524EA2" w:rsidRDefault="00524EA2" w:rsidP="00A83FEC">
      <w:pPr>
        <w:pStyle w:val="110"/>
        <w:numPr>
          <w:ilvl w:val="2"/>
          <w:numId w:val="8"/>
        </w:numPr>
        <w:shd w:val="clear" w:color="auto" w:fill="FFFFFF"/>
        <w:tabs>
          <w:tab w:val="left" w:pos="709"/>
          <w:tab w:val="left" w:pos="851"/>
          <w:tab w:val="left" w:pos="1134"/>
        </w:tabs>
        <w:ind w:left="0" w:firstLine="540"/>
        <w:jc w:val="both"/>
        <w:rPr>
          <w:rFonts w:cs="Times New Roman"/>
          <w:sz w:val="20"/>
          <w:szCs w:val="20"/>
        </w:rPr>
      </w:pPr>
      <w:r w:rsidRPr="00524EA2">
        <w:rPr>
          <w:rFonts w:cs="Times New Roman"/>
          <w:sz w:val="20"/>
          <w:szCs w:val="20"/>
          <w:lang w:eastAsia="ar-SA" w:bidi="ar-SA"/>
        </w:rPr>
        <w:t>В случае неуплаты л</w:t>
      </w:r>
      <w:r w:rsidRPr="00524EA2">
        <w:rPr>
          <w:rFonts w:cs="Times New Roman"/>
          <w:sz w:val="20"/>
          <w:szCs w:val="20"/>
        </w:rPr>
        <w:t>ицом, претендующим на вступление в члены (пайщики) Кооператива, в установленный срок обязательного паевого и вступительного (при наличии) взносов, решение органа кредитного кооператива, уполномоченного принимать решение о приеме в члены кредитного кооператива (пайщики), аннулируется.</w:t>
      </w:r>
    </w:p>
    <w:p w:rsidR="00524EA2" w:rsidRPr="00524EA2" w:rsidRDefault="00524EA2" w:rsidP="00A83FEC">
      <w:pPr>
        <w:pStyle w:val="110"/>
        <w:numPr>
          <w:ilvl w:val="2"/>
          <w:numId w:val="8"/>
        </w:numPr>
        <w:shd w:val="clear" w:color="auto" w:fill="FFFFFF"/>
        <w:tabs>
          <w:tab w:val="left" w:pos="709"/>
          <w:tab w:val="left" w:pos="851"/>
          <w:tab w:val="left" w:pos="1134"/>
        </w:tabs>
        <w:ind w:left="0" w:firstLine="567"/>
        <w:jc w:val="both"/>
        <w:rPr>
          <w:rFonts w:cs="Times New Roman"/>
          <w:sz w:val="20"/>
          <w:szCs w:val="20"/>
        </w:rPr>
      </w:pPr>
      <w:r w:rsidRPr="00524EA2">
        <w:rPr>
          <w:rFonts w:cs="Times New Roman"/>
          <w:sz w:val="20"/>
          <w:szCs w:val="20"/>
        </w:rPr>
        <w:t>Порядок приема в члены (пайщики) Кооператива и исключения из состава членов (пайщиков) Кооператива определяется Положением Кооператива «О членстве».</w:t>
      </w:r>
    </w:p>
    <w:p w:rsidR="00524EA2" w:rsidRPr="00524EA2" w:rsidRDefault="00524EA2" w:rsidP="00A83FEC">
      <w:pPr>
        <w:pStyle w:val="110"/>
        <w:shd w:val="clear" w:color="auto" w:fill="FFFFFF"/>
        <w:tabs>
          <w:tab w:val="left" w:pos="709"/>
          <w:tab w:val="left" w:pos="1418"/>
        </w:tabs>
        <w:ind w:left="567"/>
        <w:jc w:val="both"/>
        <w:rPr>
          <w:rFonts w:cs="Times New Roman"/>
          <w:sz w:val="20"/>
          <w:szCs w:val="20"/>
        </w:rPr>
      </w:pPr>
    </w:p>
    <w:p w:rsidR="00524EA2" w:rsidRPr="00A83FEC" w:rsidRDefault="00524EA2" w:rsidP="00A83FEC">
      <w:pPr>
        <w:pStyle w:val="110"/>
        <w:numPr>
          <w:ilvl w:val="0"/>
          <w:numId w:val="8"/>
        </w:numPr>
        <w:shd w:val="clear" w:color="auto" w:fill="FFFFFF"/>
        <w:tabs>
          <w:tab w:val="left" w:pos="709"/>
          <w:tab w:val="left" w:pos="1418"/>
        </w:tabs>
        <w:jc w:val="center"/>
        <w:rPr>
          <w:rFonts w:cs="Times New Roman"/>
          <w:sz w:val="20"/>
          <w:szCs w:val="20"/>
        </w:rPr>
      </w:pPr>
      <w:r w:rsidRPr="00524EA2">
        <w:rPr>
          <w:rFonts w:cs="Times New Roman"/>
          <w:b/>
          <w:bCs/>
          <w:sz w:val="20"/>
          <w:szCs w:val="20"/>
        </w:rPr>
        <w:t>ВЕДЕНИЕ РЕЕСТРА ЧЛЕНОВ КООПЕРАТИВА</w:t>
      </w:r>
    </w:p>
    <w:p w:rsidR="00A83FEC" w:rsidRPr="00524EA2" w:rsidRDefault="00A83FEC" w:rsidP="00A83FEC">
      <w:pPr>
        <w:pStyle w:val="110"/>
        <w:shd w:val="clear" w:color="auto" w:fill="FFFFFF"/>
        <w:tabs>
          <w:tab w:val="left" w:pos="709"/>
          <w:tab w:val="left" w:pos="1418"/>
        </w:tabs>
        <w:ind w:left="540"/>
        <w:rPr>
          <w:rFonts w:cs="Times New Roman"/>
          <w:sz w:val="20"/>
          <w:szCs w:val="20"/>
        </w:rPr>
      </w:pP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Реестр членов (пайщиков) кредитного кооператива (пайщиков) осуществляется в электронной форме. Ответственным за ведение, хранение, реестра членов кредитного кооператива (пайщиков), а также обеспечение сохранности и конфиденциальности сведений, содержащихся в указанном реестре, является единоличный исполнительный орган кредитного кооператива. </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Реестр членов (пайщиков) Кооператива содержит следующие сведения: </w:t>
      </w:r>
    </w:p>
    <w:p w:rsidR="00524EA2" w:rsidRPr="00524EA2" w:rsidRDefault="00524EA2" w:rsidP="00A83FEC">
      <w:pPr>
        <w:pStyle w:val="110"/>
        <w:shd w:val="clear" w:color="auto" w:fill="FFFFFF"/>
        <w:tabs>
          <w:tab w:val="left" w:pos="709"/>
          <w:tab w:val="left" w:pos="993"/>
        </w:tabs>
        <w:jc w:val="both"/>
        <w:rPr>
          <w:rFonts w:cs="Times New Roman"/>
          <w:sz w:val="20"/>
          <w:szCs w:val="20"/>
        </w:rPr>
      </w:pPr>
      <w:r w:rsidRPr="00524EA2">
        <w:rPr>
          <w:rFonts w:cs="Times New Roman"/>
          <w:sz w:val="20"/>
          <w:szCs w:val="20"/>
        </w:rPr>
        <w:t>1) регистрационный номер записи в реестре членов кредитного кооператива (пайщиков);</w:t>
      </w:r>
    </w:p>
    <w:p w:rsidR="00524EA2" w:rsidRPr="00524EA2" w:rsidRDefault="00524EA2" w:rsidP="00A83FEC">
      <w:pPr>
        <w:pStyle w:val="110"/>
        <w:shd w:val="clear" w:color="auto" w:fill="FFFFFF"/>
        <w:tabs>
          <w:tab w:val="left" w:pos="709"/>
          <w:tab w:val="left" w:pos="1418"/>
        </w:tabs>
        <w:jc w:val="both"/>
        <w:rPr>
          <w:rFonts w:cs="Times New Roman"/>
          <w:sz w:val="20"/>
          <w:szCs w:val="20"/>
        </w:rPr>
      </w:pPr>
      <w:r w:rsidRPr="00524EA2">
        <w:rPr>
          <w:rFonts w:cs="Times New Roman"/>
          <w:sz w:val="20"/>
          <w:szCs w:val="20"/>
        </w:rPr>
        <w:t xml:space="preserve">2) фамилию, имя, отчество члена кредитного кооператива (пайщика) - для физического лица (если иное не вытекает из закона или национального обычая), наименование, место нахождения члена кредитного кооператива </w:t>
      </w:r>
      <w:r w:rsidRPr="00524EA2">
        <w:rPr>
          <w:rFonts w:cs="Times New Roman"/>
          <w:sz w:val="20"/>
          <w:szCs w:val="20"/>
        </w:rPr>
        <w:lastRenderedPageBreak/>
        <w:t>(пайщика) - для юридического лица;</w:t>
      </w:r>
    </w:p>
    <w:p w:rsidR="00524EA2" w:rsidRPr="00524EA2" w:rsidRDefault="00524EA2" w:rsidP="00A83FEC">
      <w:pPr>
        <w:pStyle w:val="110"/>
        <w:shd w:val="clear" w:color="auto" w:fill="FFFFFF"/>
        <w:tabs>
          <w:tab w:val="left" w:pos="709"/>
          <w:tab w:val="left" w:pos="1418"/>
        </w:tabs>
        <w:jc w:val="both"/>
        <w:rPr>
          <w:rFonts w:cs="Times New Roman"/>
          <w:sz w:val="20"/>
          <w:szCs w:val="20"/>
        </w:rPr>
      </w:pPr>
      <w:r w:rsidRPr="00524EA2">
        <w:rPr>
          <w:rFonts w:cs="Times New Roman"/>
          <w:sz w:val="20"/>
          <w:szCs w:val="20"/>
        </w:rPr>
        <w:t>3) паспортные данные или данные иного удостоверяющего личность члена кредитного кооператива (пайщика) документа - для физического лица, а также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 для физического лица - индивидуального предпринимателя; государственный регистрационный номер записи о государственной регистрации юридического лица, дату записи о создании в Едином государственном реестре юридических лиц, идентификационный номер налогоплательщика - для юридического лица;</w:t>
      </w:r>
    </w:p>
    <w:p w:rsidR="00524EA2" w:rsidRPr="00524EA2" w:rsidRDefault="00524EA2" w:rsidP="00A83FEC">
      <w:pPr>
        <w:pStyle w:val="110"/>
        <w:shd w:val="clear" w:color="auto" w:fill="FFFFFF"/>
        <w:tabs>
          <w:tab w:val="left" w:pos="709"/>
          <w:tab w:val="left" w:pos="1418"/>
        </w:tabs>
        <w:jc w:val="both"/>
        <w:rPr>
          <w:rFonts w:cs="Times New Roman"/>
          <w:sz w:val="20"/>
          <w:szCs w:val="20"/>
        </w:rPr>
      </w:pPr>
      <w:r w:rsidRPr="00524EA2">
        <w:rPr>
          <w:rFonts w:cs="Times New Roman"/>
          <w:sz w:val="20"/>
          <w:szCs w:val="20"/>
        </w:rPr>
        <w:t>4) почтовый адрес, номер телефона члена кредитного кооператива (пайщика);</w:t>
      </w:r>
    </w:p>
    <w:p w:rsidR="00524EA2" w:rsidRPr="00524EA2" w:rsidRDefault="00524EA2" w:rsidP="00A83FEC">
      <w:pPr>
        <w:pStyle w:val="110"/>
        <w:shd w:val="clear" w:color="auto" w:fill="FFFFFF"/>
        <w:tabs>
          <w:tab w:val="left" w:pos="709"/>
          <w:tab w:val="left" w:pos="1418"/>
        </w:tabs>
        <w:jc w:val="both"/>
        <w:rPr>
          <w:rFonts w:cs="Times New Roman"/>
          <w:sz w:val="20"/>
          <w:szCs w:val="20"/>
        </w:rPr>
      </w:pPr>
      <w:r w:rsidRPr="00524EA2">
        <w:rPr>
          <w:rFonts w:cs="Times New Roman"/>
          <w:sz w:val="20"/>
          <w:szCs w:val="20"/>
        </w:rPr>
        <w:t>5) дату вступления в кредитный кооператив и дату прекращения членства в кредитном кооперативе;</w:t>
      </w:r>
    </w:p>
    <w:p w:rsidR="00524EA2" w:rsidRPr="00524EA2" w:rsidRDefault="00524EA2" w:rsidP="00A83FEC">
      <w:pPr>
        <w:pStyle w:val="110"/>
        <w:shd w:val="clear" w:color="auto" w:fill="FFFFFF"/>
        <w:ind w:firstLine="567"/>
        <w:jc w:val="both"/>
        <w:rPr>
          <w:rFonts w:cs="Times New Roman"/>
          <w:sz w:val="20"/>
          <w:szCs w:val="20"/>
        </w:rPr>
      </w:pPr>
      <w:r w:rsidRPr="00524EA2">
        <w:rPr>
          <w:rFonts w:cs="Times New Roman"/>
          <w:iCs/>
          <w:sz w:val="20"/>
          <w:szCs w:val="20"/>
        </w:rPr>
        <w:t>Кредитный кооператив включает информацию о соответствии члена кредитного кооператива (пайщика) принципу объединения в отдельный раздел реестра членов кредитного кооператива (пайщиков), наименование которого определяется Уставом КПК.</w:t>
      </w:r>
      <w:r w:rsidRPr="00524EA2">
        <w:rPr>
          <w:rFonts w:cs="Times New Roman"/>
          <w:sz w:val="20"/>
          <w:szCs w:val="20"/>
        </w:rPr>
        <w:t xml:space="preserve">  В случае несоответствия члена кредитного кооператива (пайщика) принципу объединения, в указанный раздел реестра членов (пайщиков) Кооператива, кредитным кооперативом вносится запись: «соответствует/не соответствует».</w:t>
      </w:r>
    </w:p>
    <w:p w:rsidR="00524EA2" w:rsidRPr="00524EA2" w:rsidRDefault="00524EA2" w:rsidP="00A83FEC">
      <w:pPr>
        <w:pStyle w:val="110"/>
        <w:shd w:val="clear" w:color="auto" w:fill="FFFFFF"/>
        <w:ind w:firstLine="567"/>
        <w:jc w:val="both"/>
        <w:rPr>
          <w:rFonts w:cs="Times New Roman"/>
          <w:sz w:val="20"/>
          <w:szCs w:val="20"/>
        </w:rPr>
      </w:pPr>
      <w:r w:rsidRPr="00524EA2">
        <w:rPr>
          <w:rFonts w:cs="Times New Roman"/>
          <w:sz w:val="20"/>
          <w:szCs w:val="20"/>
        </w:rPr>
        <w:t xml:space="preserve">Указанный раздел реестра должен содержать следующие сведения: </w:t>
      </w:r>
    </w:p>
    <w:p w:rsidR="00524EA2" w:rsidRPr="00524EA2" w:rsidRDefault="00524EA2" w:rsidP="00A83FEC">
      <w:pPr>
        <w:pStyle w:val="110"/>
        <w:shd w:val="clear" w:color="auto" w:fill="FFFFFF"/>
        <w:ind w:firstLine="567"/>
        <w:jc w:val="both"/>
        <w:rPr>
          <w:rFonts w:cs="Times New Roman"/>
          <w:sz w:val="20"/>
          <w:szCs w:val="20"/>
        </w:rPr>
      </w:pPr>
      <w:r w:rsidRPr="00524EA2">
        <w:rPr>
          <w:rFonts w:cs="Times New Roman"/>
          <w:iCs/>
          <w:sz w:val="20"/>
          <w:szCs w:val="20"/>
        </w:rPr>
        <w:t>Адрес по месту пребывания и (или) по месту жительства члена кредитного кооператива (пайщика) – физического лица, в соответствии с документами (копиями документов), имеющихся в распоряжении кредитного кооператива, или адрес места нахождения члена кредитного кооператива (пайщика) – юридического лица в соответствии с уставом кредитного кооператива</w:t>
      </w:r>
      <w:r w:rsidRPr="00524EA2">
        <w:rPr>
          <w:rFonts w:cs="Times New Roman"/>
          <w:sz w:val="20"/>
          <w:szCs w:val="20"/>
        </w:rPr>
        <w:t xml:space="preserve"> – при территориальном принципе объединения.</w:t>
      </w:r>
    </w:p>
    <w:p w:rsidR="00524EA2" w:rsidRPr="00524EA2" w:rsidRDefault="00524EA2" w:rsidP="00A83FEC">
      <w:pPr>
        <w:pStyle w:val="110"/>
        <w:shd w:val="clear" w:color="auto" w:fill="FFFFFF"/>
        <w:ind w:firstLine="567"/>
        <w:jc w:val="both"/>
        <w:rPr>
          <w:rFonts w:cs="Times New Roman"/>
          <w:sz w:val="20"/>
          <w:szCs w:val="20"/>
        </w:rPr>
      </w:pPr>
      <w:r w:rsidRPr="00524EA2">
        <w:rPr>
          <w:rFonts w:cs="Times New Roman"/>
          <w:sz w:val="20"/>
          <w:szCs w:val="20"/>
        </w:rPr>
        <w:t xml:space="preserve">В случае утраты членом кредитного кооператива (пайщиком) соответствия принципу объединения орган кредитного кооператива, уполномоченный принимать решение об исключении из кредитного кооператива, в срок не позднее трех рабочих дней вносит в реестр членов кредитного кооператива (пайщиков) запись об исключении указанного лица из членов кредитного кооператива на основании несоответствия данного лица принципу объединения, определенному уставом, либо направляет указанную информацию уполномоченному уставом органу для одобрения членства указанного лица в кредитном кооперативе. </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При прекращении членства в Кооперативе в реестр членов (пайщиков) Кооператива вносится соответствующая запись.</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В случае повторного и последующего вступления лица в члены (пайщики) Кооператива, запись в реестр членов (пайщиков) Кооператива вносится под новым регистрационным номером, с отражением по строке данного номера всех установленных настоящим Уставом и действующим законодательством РФ сведений.</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Изменения в реестр членов Кооператива вносятся не позднее двух рабочих дней с момента получения извещения от члена (пайщика) Кооператива, связанного с необходимостью внесения таких изменений, либо прекращения членства пайщика Кооператива.</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kern w:val="0"/>
          <w:sz w:val="20"/>
          <w:szCs w:val="20"/>
          <w:lang w:eastAsia="ru-RU" w:bidi="ar-SA"/>
        </w:rPr>
        <w:t>Кредитный кооператив обязан по требованию члена кредитного кооператива (пайщика) в течение трех рабочих дней с момента получения письменного запроса предоставить в соответствии с внутренними нормативными документами бесплатно или за плату, не превышающую затрат на изготовление, выписку из реестра членов кредитного кооператива (пайщиков) о его членстве в кредитном кооперативе.</w:t>
      </w:r>
    </w:p>
    <w:p w:rsidR="00524EA2" w:rsidRPr="00524EA2" w:rsidRDefault="00524EA2" w:rsidP="00A83FEC">
      <w:pPr>
        <w:pStyle w:val="110"/>
        <w:shd w:val="clear" w:color="auto" w:fill="FFFFFF"/>
        <w:tabs>
          <w:tab w:val="left" w:pos="709"/>
          <w:tab w:val="left" w:pos="1418"/>
        </w:tabs>
        <w:ind w:left="567"/>
        <w:jc w:val="both"/>
        <w:rPr>
          <w:rFonts w:cs="Times New Roman"/>
          <w:sz w:val="20"/>
          <w:szCs w:val="20"/>
        </w:rPr>
      </w:pPr>
    </w:p>
    <w:p w:rsidR="00524EA2" w:rsidRPr="00F35B58" w:rsidRDefault="00524EA2" w:rsidP="00A83FEC">
      <w:pPr>
        <w:pStyle w:val="110"/>
        <w:numPr>
          <w:ilvl w:val="0"/>
          <w:numId w:val="8"/>
        </w:numPr>
        <w:shd w:val="clear" w:color="auto" w:fill="FFFFFF"/>
        <w:tabs>
          <w:tab w:val="left" w:pos="709"/>
          <w:tab w:val="left" w:pos="1418"/>
        </w:tabs>
        <w:jc w:val="center"/>
        <w:rPr>
          <w:rFonts w:cs="Times New Roman"/>
          <w:sz w:val="20"/>
          <w:szCs w:val="20"/>
        </w:rPr>
      </w:pPr>
      <w:r w:rsidRPr="00524EA2">
        <w:rPr>
          <w:rFonts w:cs="Times New Roman"/>
          <w:b/>
          <w:bCs/>
          <w:sz w:val="20"/>
          <w:szCs w:val="20"/>
        </w:rPr>
        <w:t>ПРАВА И ОБЯЗАННОСТИ ЧЛЕНОВ КООПЕРАТИВА</w:t>
      </w:r>
    </w:p>
    <w:p w:rsidR="00F35B58" w:rsidRPr="00524EA2" w:rsidRDefault="00F35B58" w:rsidP="00F35B58">
      <w:pPr>
        <w:pStyle w:val="110"/>
        <w:shd w:val="clear" w:color="auto" w:fill="FFFFFF"/>
        <w:tabs>
          <w:tab w:val="left" w:pos="709"/>
          <w:tab w:val="left" w:pos="1418"/>
        </w:tabs>
        <w:ind w:left="540"/>
        <w:rPr>
          <w:rFonts w:cs="Times New Roman"/>
          <w:sz w:val="20"/>
          <w:szCs w:val="20"/>
        </w:rPr>
      </w:pP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b/>
          <w:bCs/>
          <w:sz w:val="20"/>
          <w:szCs w:val="20"/>
        </w:rPr>
        <w:t>Член (пайщик) Кооператива имеет право:</w:t>
      </w:r>
    </w:p>
    <w:p w:rsidR="00524EA2" w:rsidRPr="00524EA2" w:rsidRDefault="00524EA2" w:rsidP="00A83FEC">
      <w:pPr>
        <w:pStyle w:val="110"/>
        <w:numPr>
          <w:ilvl w:val="2"/>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получать займы на условиях, предусмотренных положением «О порядке предоставления займов членам кредитного кооператива (пайщикам), утвержденным общим собранием членов кредитного кооператива (пайщиков), пользоваться иными услугами, предоставляемыми кредитным кооперативом;</w:t>
      </w:r>
    </w:p>
    <w:p w:rsidR="00524EA2" w:rsidRPr="00524EA2" w:rsidRDefault="00524EA2" w:rsidP="00A83FEC">
      <w:pPr>
        <w:pStyle w:val="110"/>
        <w:numPr>
          <w:ilvl w:val="2"/>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вносить в паевой фонд кредитного кооператива добровольные паевые взносы, передавать денежные средства кредитному кооперативу на основании договора передачи личных сбережений (займа), а также на основании иных договоров, предусмотренных Федеральным законом «О кредитной кооперации»;</w:t>
      </w:r>
    </w:p>
    <w:p w:rsidR="00524EA2" w:rsidRPr="00524EA2" w:rsidRDefault="00524EA2" w:rsidP="00A83FEC">
      <w:pPr>
        <w:pStyle w:val="110"/>
        <w:numPr>
          <w:ilvl w:val="2"/>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участвовать в управлении кредитным кооперативом, в том числе в работе общего собрания членов кредитного кооператива (пайщиков):</w:t>
      </w:r>
    </w:p>
    <w:p w:rsidR="00524EA2" w:rsidRPr="00524EA2" w:rsidRDefault="00524EA2" w:rsidP="00A83FEC">
      <w:pPr>
        <w:pStyle w:val="110"/>
        <w:numPr>
          <w:ilvl w:val="3"/>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 xml:space="preserve">инициировать созыв общего собрания членов кредитного кооператива (пайщиков) в порядке, определенном </w:t>
      </w:r>
      <w:hyperlink r:id="rId13" w:history="1">
        <w:r w:rsidRPr="00524EA2">
          <w:rPr>
            <w:rFonts w:cs="Times New Roman"/>
            <w:sz w:val="20"/>
            <w:szCs w:val="20"/>
          </w:rPr>
          <w:t>статьей 18</w:t>
        </w:r>
      </w:hyperlink>
      <w:r w:rsidRPr="00524EA2">
        <w:rPr>
          <w:rFonts w:cs="Times New Roman"/>
          <w:sz w:val="20"/>
          <w:szCs w:val="20"/>
        </w:rPr>
        <w:t xml:space="preserve"> Федерального закона «О кредитной кооперации»  и настоящим Уставом;</w:t>
      </w:r>
    </w:p>
    <w:p w:rsidR="00524EA2" w:rsidRPr="00524EA2" w:rsidRDefault="00524EA2" w:rsidP="00A83FEC">
      <w:pPr>
        <w:pStyle w:val="110"/>
        <w:numPr>
          <w:ilvl w:val="3"/>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вносить предложения в повестку дня и (или) участвовать в обсуждении повестки дня общего собрания членов кредитного кооператива (пайщиков);</w:t>
      </w:r>
    </w:p>
    <w:p w:rsidR="00524EA2" w:rsidRPr="00524EA2" w:rsidRDefault="00524EA2" w:rsidP="00A83FEC">
      <w:pPr>
        <w:pStyle w:val="110"/>
        <w:numPr>
          <w:ilvl w:val="3"/>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голосовать по всем вопросам, вынесенным на общее собрание членов кредитного кооператива (пайщиков), с правом одного голоса;</w:t>
      </w:r>
    </w:p>
    <w:p w:rsidR="00524EA2" w:rsidRPr="00524EA2" w:rsidRDefault="00524EA2" w:rsidP="00A83FEC">
      <w:pPr>
        <w:pStyle w:val="110"/>
        <w:numPr>
          <w:ilvl w:val="3"/>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выдвигать кандидатов, избирать и быть избранным в органы кредитного кооператива;</w:t>
      </w:r>
    </w:p>
    <w:p w:rsidR="00F35B58" w:rsidRDefault="00524EA2" w:rsidP="00F35B58">
      <w:pPr>
        <w:pStyle w:val="110"/>
        <w:numPr>
          <w:ilvl w:val="2"/>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получать информацию от органов кредитного кооператива по вопросам его деятельности, в том числе знакомиться с протоколами общего собрания членов кредитного кооператива (пайщиков), годовой бухгалтерской (финансовой) отчетностью кредитного кооператива, со сметой доходов и расходов на содержание кредитного кооператива и с отчетом о ее исполнении;</w:t>
      </w:r>
    </w:p>
    <w:p w:rsidR="00524EA2" w:rsidRPr="00F35B58" w:rsidRDefault="00524EA2" w:rsidP="00F35B58">
      <w:pPr>
        <w:pStyle w:val="110"/>
        <w:numPr>
          <w:ilvl w:val="2"/>
          <w:numId w:val="8"/>
        </w:numPr>
        <w:shd w:val="clear" w:color="auto" w:fill="FFFFFF"/>
        <w:tabs>
          <w:tab w:val="left" w:pos="709"/>
          <w:tab w:val="left" w:pos="1276"/>
        </w:tabs>
        <w:ind w:left="0" w:firstLine="567"/>
        <w:jc w:val="both"/>
        <w:rPr>
          <w:rFonts w:cs="Times New Roman"/>
          <w:sz w:val="20"/>
          <w:szCs w:val="20"/>
        </w:rPr>
      </w:pPr>
      <w:r w:rsidRPr="00F35B58">
        <w:rPr>
          <w:rFonts w:cs="Times New Roman"/>
          <w:sz w:val="20"/>
          <w:szCs w:val="20"/>
        </w:rPr>
        <w:t xml:space="preserve">получить сумму </w:t>
      </w:r>
      <w:proofErr w:type="spellStart"/>
      <w:r w:rsidRPr="00F35B58">
        <w:rPr>
          <w:rFonts w:cs="Times New Roman"/>
          <w:sz w:val="20"/>
          <w:szCs w:val="20"/>
        </w:rPr>
        <w:t>паенакопления</w:t>
      </w:r>
      <w:proofErr w:type="spellEnd"/>
      <w:r w:rsidRPr="00F35B58">
        <w:rPr>
          <w:rFonts w:cs="Times New Roman"/>
          <w:sz w:val="20"/>
          <w:szCs w:val="20"/>
        </w:rPr>
        <w:t xml:space="preserve"> (пая) в случае прекращения членства в кредитном кооперативе в порядке, предусмотренном </w:t>
      </w:r>
      <w:hyperlink r:id="rId14" w:history="1">
        <w:r w:rsidRPr="00F35B58">
          <w:rPr>
            <w:rFonts w:cs="Times New Roman"/>
            <w:sz w:val="20"/>
            <w:szCs w:val="20"/>
          </w:rPr>
          <w:t>частью 4 статьи 14</w:t>
        </w:r>
      </w:hyperlink>
      <w:r w:rsidRPr="00F35B58">
        <w:rPr>
          <w:rFonts w:cs="Times New Roman"/>
          <w:sz w:val="20"/>
          <w:szCs w:val="20"/>
        </w:rPr>
        <w:t xml:space="preserve"> Федерального закона «О кредитной кооперации» и настоящим </w:t>
      </w:r>
      <w:r w:rsidRPr="00F35B58">
        <w:rPr>
          <w:rFonts w:cs="Times New Roman"/>
          <w:sz w:val="20"/>
          <w:szCs w:val="20"/>
        </w:rPr>
        <w:lastRenderedPageBreak/>
        <w:t>Уставом;</w:t>
      </w:r>
    </w:p>
    <w:p w:rsidR="00524EA2" w:rsidRPr="00524EA2" w:rsidRDefault="00524EA2" w:rsidP="00A83FEC">
      <w:pPr>
        <w:pStyle w:val="110"/>
        <w:numPr>
          <w:ilvl w:val="2"/>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 xml:space="preserve">увеличивать или уменьшать сумму </w:t>
      </w:r>
      <w:proofErr w:type="spellStart"/>
      <w:r w:rsidRPr="00524EA2">
        <w:rPr>
          <w:rFonts w:cs="Times New Roman"/>
          <w:sz w:val="20"/>
          <w:szCs w:val="20"/>
        </w:rPr>
        <w:t>паенакопления</w:t>
      </w:r>
      <w:proofErr w:type="spellEnd"/>
      <w:r w:rsidRPr="00524EA2">
        <w:rPr>
          <w:rFonts w:cs="Times New Roman"/>
          <w:sz w:val="20"/>
          <w:szCs w:val="20"/>
        </w:rPr>
        <w:t xml:space="preserve"> (пая) в период членства в кредитном кооперативе в порядке, определенном настоящим Уставом; </w:t>
      </w:r>
    </w:p>
    <w:p w:rsidR="00524EA2" w:rsidRPr="00524EA2" w:rsidRDefault="00524EA2" w:rsidP="00A83FEC">
      <w:pPr>
        <w:pStyle w:val="110"/>
        <w:numPr>
          <w:ilvl w:val="2"/>
          <w:numId w:val="8"/>
        </w:numPr>
        <w:shd w:val="clear" w:color="auto" w:fill="FFFFFF"/>
        <w:tabs>
          <w:tab w:val="left" w:pos="709"/>
          <w:tab w:val="left" w:pos="1276"/>
        </w:tabs>
        <w:ind w:left="0" w:firstLine="567"/>
        <w:jc w:val="both"/>
        <w:rPr>
          <w:rFonts w:cs="Times New Roman"/>
          <w:sz w:val="20"/>
          <w:szCs w:val="20"/>
        </w:rPr>
      </w:pPr>
      <w:r w:rsidRPr="00524EA2">
        <w:rPr>
          <w:rFonts w:cs="Times New Roman"/>
          <w:sz w:val="20"/>
          <w:szCs w:val="20"/>
        </w:rPr>
        <w:t>осуществлять другие права члена (пайщика) Кооператива, предусмотренные действующим законодательством РФ, иными нормативными правовыми актами РФ, настоящим Уставом и внутренними нормативными документами;</w:t>
      </w:r>
    </w:p>
    <w:p w:rsidR="00524EA2" w:rsidRPr="00524EA2" w:rsidRDefault="00524EA2" w:rsidP="00A83FEC">
      <w:pPr>
        <w:pStyle w:val="110"/>
        <w:numPr>
          <w:ilvl w:val="1"/>
          <w:numId w:val="8"/>
        </w:numPr>
        <w:shd w:val="clear" w:color="auto" w:fill="FFFFFF"/>
        <w:tabs>
          <w:tab w:val="left" w:pos="709"/>
          <w:tab w:val="left" w:pos="993"/>
          <w:tab w:val="left" w:pos="1134"/>
          <w:tab w:val="left" w:pos="1276"/>
        </w:tabs>
        <w:ind w:hanging="3234"/>
        <w:jc w:val="both"/>
        <w:rPr>
          <w:rFonts w:cs="Times New Roman"/>
          <w:sz w:val="20"/>
          <w:szCs w:val="20"/>
        </w:rPr>
      </w:pPr>
      <w:r w:rsidRPr="00524EA2">
        <w:rPr>
          <w:rFonts w:cs="Times New Roman"/>
          <w:b/>
          <w:bCs/>
          <w:sz w:val="20"/>
          <w:szCs w:val="20"/>
        </w:rPr>
        <w:t>Член (пайщик) Кооператива обязан:</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соблюдать Устав и другие внутренние нормативные документы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выполнять все решения органов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 xml:space="preserve">своевременно и в полном объеме оплачивать взносы, предусмотренные действующим законодательством РФ, настоящим Уставом и внутренними нормативными документами Кооператива; </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вносить дополнительные взносы в течение трех месяцев после утверждения годового баланса Кооператива, в случае необходимости покрытия убытков Кооператива в соответствии с пунктом 1 статьи 123.3. Гражданского кодекса РФ;</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солидарно с другими членами (пайщиками) Кооператива нести субсидиарную ответственность по обязательствам Кооператива в пределах не внесенной части дополнительного взноса;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своевременно и в полном объеме выполнять обязательства по договорам передачи личных сбережений, договорам займа, соглашениям и иным договоренностям, заключенными между членом (пайщиком) Кооператива и Кооперативом;</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своевременно исполнять обязательства по возврату полученных от Кооператива займов;</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в случае прекращения членства в Кооперативе произвести досрочный возврат полученных от Кооператива займов, в порядке, определенным настоящим Уставом и внутренними нормативными документами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оказывать содействие органам Кооператива в достижении им реализации целей деятельности, предусмотренных настоящим Уставом;</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своевременно предоставлять Кооперативу информацию о смене фамилии (наименовании), местожительства (местонахождения) и иных данных, позволяющих идентифицировать члена (пайщика)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нести ответственность по своим обязательствам (невозвращенным займам) перед Кооперативом всем своим имуществом, на которое в силу законодательства РФ может быть обращено взыскание;</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нести ответственность за нарушение обязательств по внесению взносов в порядке, предусмотренном настоящим Уставом;</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возместить нанесенный Кооперативу вред, повлекший образование убытков вследствие ненадлежащего соблюдения норм Устава и внутренних нормативных документов Кооператива, отказа от выполнения решений органов Кооператива, несвоевременной и неполной оплатой взносов, предусмотренных настоящим Уставом и внутренними нормативными документами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исполнять иные обязанности члена (пайщика) Кооператива, предусмотренные действующим законодательством РФ, настоящим Уставом и внутренними нормативными документами Кооператива.</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b/>
          <w:sz w:val="20"/>
          <w:szCs w:val="20"/>
        </w:rPr>
        <w:t>Ответственность членов (пайщиков)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 xml:space="preserve">Члены Кооператива несут ответственность перед кредитным кооперативом за неисполнение своих договорных обязательств и членских обязанностей перед кредитным кооперативом </w:t>
      </w:r>
      <w:r w:rsidRPr="00524EA2">
        <w:rPr>
          <w:rFonts w:eastAsia="MS Mincho" w:cs="Times New Roman"/>
          <w:sz w:val="20"/>
          <w:szCs w:val="20"/>
        </w:rPr>
        <w:t>на основании и в порядке, предусмотренном законодательством Российской Федерации</w:t>
      </w:r>
      <w:r w:rsidRPr="00524EA2">
        <w:rPr>
          <w:rFonts w:cs="Times New Roman"/>
          <w:sz w:val="20"/>
          <w:szCs w:val="20"/>
        </w:rPr>
        <w:t>, настоящим Уставом и внутренними нормативными документами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В случае неоднократного неисполнения членом кредитного кооператива (пайщиком) обязанностей, предусмотренных п. 9.2 Устава, Правление Кооператива вправе исключить его из членов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Исключение из членов кооператива не прекращает обязательств бывшего члена кредитного кооператива перед Кооперативом.</w:t>
      </w:r>
    </w:p>
    <w:p w:rsidR="00524EA2" w:rsidRPr="00524EA2" w:rsidRDefault="00524EA2" w:rsidP="00A83FEC">
      <w:pPr>
        <w:pStyle w:val="110"/>
        <w:shd w:val="clear" w:color="auto" w:fill="FFFFFF"/>
        <w:tabs>
          <w:tab w:val="left" w:pos="709"/>
          <w:tab w:val="left" w:pos="1134"/>
          <w:tab w:val="left" w:pos="1418"/>
        </w:tabs>
        <w:ind w:left="567"/>
        <w:jc w:val="both"/>
        <w:rPr>
          <w:rFonts w:cs="Times New Roman"/>
          <w:sz w:val="20"/>
          <w:szCs w:val="20"/>
        </w:rPr>
      </w:pPr>
    </w:p>
    <w:p w:rsidR="00524EA2" w:rsidRPr="00F35B58" w:rsidRDefault="00524EA2" w:rsidP="00A83FEC">
      <w:pPr>
        <w:pStyle w:val="110"/>
        <w:numPr>
          <w:ilvl w:val="0"/>
          <w:numId w:val="8"/>
        </w:numPr>
        <w:shd w:val="clear" w:color="auto" w:fill="FFFFFF"/>
        <w:tabs>
          <w:tab w:val="left" w:pos="709"/>
          <w:tab w:val="left" w:pos="1418"/>
        </w:tabs>
        <w:jc w:val="center"/>
        <w:rPr>
          <w:rFonts w:cs="Times New Roman"/>
          <w:sz w:val="20"/>
          <w:szCs w:val="20"/>
        </w:rPr>
      </w:pPr>
      <w:r w:rsidRPr="00524EA2">
        <w:rPr>
          <w:rFonts w:cs="Times New Roman"/>
          <w:b/>
          <w:bCs/>
          <w:sz w:val="20"/>
          <w:szCs w:val="20"/>
        </w:rPr>
        <w:t>ПРЕКРАЩЕНИЕ ЧЛЕНСТВА В КООПЕРАТИВЕ</w:t>
      </w:r>
    </w:p>
    <w:p w:rsidR="00F35B58" w:rsidRPr="00524EA2" w:rsidRDefault="00F35B58" w:rsidP="00F35B58">
      <w:pPr>
        <w:pStyle w:val="110"/>
        <w:shd w:val="clear" w:color="auto" w:fill="FFFFFF"/>
        <w:tabs>
          <w:tab w:val="left" w:pos="709"/>
          <w:tab w:val="left" w:pos="1418"/>
        </w:tabs>
        <w:ind w:left="540"/>
        <w:rPr>
          <w:rFonts w:cs="Times New Roman"/>
          <w:sz w:val="20"/>
          <w:szCs w:val="20"/>
        </w:rPr>
      </w:pPr>
    </w:p>
    <w:p w:rsidR="00524EA2" w:rsidRPr="00524EA2" w:rsidRDefault="00524EA2" w:rsidP="00A83FEC">
      <w:pPr>
        <w:pStyle w:val="110"/>
        <w:numPr>
          <w:ilvl w:val="1"/>
          <w:numId w:val="8"/>
        </w:numPr>
        <w:shd w:val="clear" w:color="auto" w:fill="FFFFFF"/>
        <w:tabs>
          <w:tab w:val="left" w:pos="709"/>
          <w:tab w:val="left" w:pos="1134"/>
        </w:tabs>
        <w:ind w:left="0" w:firstLine="567"/>
        <w:jc w:val="both"/>
        <w:rPr>
          <w:rFonts w:cs="Times New Roman"/>
          <w:sz w:val="20"/>
          <w:szCs w:val="20"/>
        </w:rPr>
      </w:pPr>
      <w:r w:rsidRPr="00524EA2">
        <w:rPr>
          <w:rFonts w:cs="Times New Roman"/>
          <w:bCs/>
          <w:sz w:val="20"/>
          <w:szCs w:val="20"/>
        </w:rPr>
        <w:t>Членство в Кооперативе прекращается в случае:</w:t>
      </w:r>
    </w:p>
    <w:p w:rsidR="00524EA2" w:rsidRPr="00524EA2" w:rsidRDefault="00524EA2" w:rsidP="00A83FEC">
      <w:pPr>
        <w:pStyle w:val="110"/>
        <w:numPr>
          <w:ilvl w:val="2"/>
          <w:numId w:val="8"/>
        </w:numPr>
        <w:shd w:val="clear" w:color="auto" w:fill="FFFFFF"/>
        <w:tabs>
          <w:tab w:val="left" w:pos="709"/>
          <w:tab w:val="left" w:pos="1134"/>
        </w:tabs>
        <w:jc w:val="both"/>
        <w:rPr>
          <w:rFonts w:cs="Times New Roman"/>
          <w:sz w:val="20"/>
          <w:szCs w:val="20"/>
        </w:rPr>
      </w:pPr>
      <w:r w:rsidRPr="00524EA2">
        <w:rPr>
          <w:rFonts w:cs="Times New Roman"/>
          <w:sz w:val="20"/>
          <w:szCs w:val="20"/>
        </w:rPr>
        <w:t xml:space="preserve">добровольного выхода члена (пайщика) из Кооператива; </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исключения из членов (пайщиков) Кооператива;</w:t>
      </w:r>
    </w:p>
    <w:p w:rsidR="00F35B58" w:rsidRDefault="00524EA2" w:rsidP="00F35B58">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ликвидации или прекращения в результате реорганизации юридического лица – члена (пайщика) Кооператива;</w:t>
      </w:r>
    </w:p>
    <w:p w:rsidR="00524EA2" w:rsidRPr="00F35B58" w:rsidRDefault="00524EA2" w:rsidP="00F35B58">
      <w:pPr>
        <w:pStyle w:val="110"/>
        <w:numPr>
          <w:ilvl w:val="2"/>
          <w:numId w:val="8"/>
        </w:numPr>
        <w:shd w:val="clear" w:color="auto" w:fill="FFFFFF"/>
        <w:tabs>
          <w:tab w:val="left" w:pos="709"/>
          <w:tab w:val="left" w:pos="1134"/>
        </w:tabs>
        <w:ind w:left="0" w:firstLine="567"/>
        <w:jc w:val="both"/>
        <w:rPr>
          <w:rFonts w:cs="Times New Roman"/>
          <w:sz w:val="20"/>
          <w:szCs w:val="20"/>
        </w:rPr>
      </w:pPr>
      <w:r w:rsidRPr="00F35B58">
        <w:rPr>
          <w:rFonts w:cs="Times New Roman"/>
          <w:sz w:val="20"/>
          <w:szCs w:val="20"/>
        </w:rPr>
        <w:t>прекращения юридического лица – члена (пайщика)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смерти члена (пайщика) Кооператива – физического лица или объявления его умершим в установленном законодательством РФ порядке;</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прекращения деятельности Кооператива в результате его реорганизации;</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lastRenderedPageBreak/>
        <w:t>ликвидации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прекращения деятельности Кооператива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w:t>
      </w:r>
    </w:p>
    <w:p w:rsidR="00524EA2" w:rsidRPr="00524EA2" w:rsidRDefault="00524EA2" w:rsidP="00A83FEC">
      <w:pPr>
        <w:pStyle w:val="110"/>
        <w:numPr>
          <w:ilvl w:val="1"/>
          <w:numId w:val="8"/>
        </w:numPr>
        <w:shd w:val="clear" w:color="auto" w:fill="FFFFFF"/>
        <w:tabs>
          <w:tab w:val="left" w:pos="709"/>
          <w:tab w:val="left" w:pos="1134"/>
        </w:tabs>
        <w:ind w:left="0" w:firstLine="567"/>
        <w:jc w:val="both"/>
        <w:rPr>
          <w:rFonts w:cs="Times New Roman"/>
          <w:b/>
          <w:bCs/>
          <w:sz w:val="20"/>
          <w:szCs w:val="20"/>
        </w:rPr>
      </w:pPr>
      <w:r w:rsidRPr="00524EA2">
        <w:rPr>
          <w:rFonts w:cs="Times New Roman"/>
          <w:b/>
          <w:bCs/>
          <w:sz w:val="20"/>
          <w:szCs w:val="20"/>
        </w:rPr>
        <w:t>Порядок добровольного выхода члена из Кооператива.</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 xml:space="preserve">Заявление о выходе из кредитного кооператива подается в письменной форме </w:t>
      </w:r>
      <w:r w:rsidRPr="00524EA2">
        <w:rPr>
          <w:rFonts w:cs="Times New Roman"/>
          <w:iCs/>
          <w:sz w:val="20"/>
          <w:szCs w:val="20"/>
        </w:rPr>
        <w:t>в определенный уставом кредитного кооператива орган кредитного кооператива, уполномоченный принимать решения о выходе члена кредитного кооператива (пайщика) из кредитного кооператива</w:t>
      </w:r>
      <w:r w:rsidRPr="00524EA2">
        <w:rPr>
          <w:rFonts w:cs="Times New Roman"/>
          <w:sz w:val="20"/>
          <w:szCs w:val="20"/>
        </w:rPr>
        <w:t xml:space="preserve"> (</w:t>
      </w:r>
      <w:r w:rsidRPr="00524EA2">
        <w:rPr>
          <w:rFonts w:cs="Times New Roman"/>
          <w:bCs/>
          <w:sz w:val="20"/>
          <w:szCs w:val="20"/>
        </w:rPr>
        <w:t>Правление кредитного кооператива</w:t>
      </w:r>
      <w:r w:rsidRPr="00524EA2">
        <w:rPr>
          <w:rFonts w:cs="Times New Roman"/>
          <w:sz w:val="20"/>
          <w:szCs w:val="20"/>
        </w:rPr>
        <w:t>);</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Заявление может быть направлено одним из следующих способом: лично или через представителя, полномочия которого подтверждены в соответствии с законодательством РФ.</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 xml:space="preserve">Заявление о выходе из состава членов (пайщиков) Кооператива рассматривается </w:t>
      </w:r>
      <w:r w:rsidRPr="00524EA2">
        <w:rPr>
          <w:rFonts w:cs="Times New Roman"/>
          <w:iCs/>
          <w:sz w:val="20"/>
          <w:szCs w:val="20"/>
        </w:rPr>
        <w:t>органом Кооператива, уполномоченным принимать решения о выходе члена кредитного кооператива (пайщика)</w:t>
      </w:r>
      <w:r w:rsidRPr="00524EA2">
        <w:rPr>
          <w:rFonts w:cs="Times New Roman"/>
          <w:sz w:val="20"/>
          <w:szCs w:val="20"/>
        </w:rPr>
        <w:t xml:space="preserve"> (</w:t>
      </w:r>
      <w:r w:rsidRPr="00524EA2">
        <w:rPr>
          <w:rFonts w:cs="Times New Roman"/>
          <w:bCs/>
          <w:sz w:val="20"/>
          <w:szCs w:val="20"/>
        </w:rPr>
        <w:t>Правление кредитного кооператива)</w:t>
      </w:r>
      <w:r w:rsidRPr="00524EA2">
        <w:rPr>
          <w:rFonts w:cs="Times New Roman"/>
          <w:sz w:val="20"/>
          <w:szCs w:val="20"/>
        </w:rPr>
        <w:t xml:space="preserve"> из кредитного кооператива в течение трёх дней с момента представления его членом (пайщиком) Кооператива. Днем выхода члена (пайщика) из кредитного кооператива является день принятия решения о выходе члена (пайщика) Кооператива из кредитного кооператива.</w:t>
      </w:r>
    </w:p>
    <w:p w:rsidR="00524EA2" w:rsidRPr="00524EA2" w:rsidRDefault="00524EA2" w:rsidP="00A83FEC">
      <w:pPr>
        <w:pStyle w:val="110"/>
        <w:numPr>
          <w:ilvl w:val="1"/>
          <w:numId w:val="8"/>
        </w:numPr>
        <w:shd w:val="clear" w:color="auto" w:fill="FFFFFF"/>
        <w:tabs>
          <w:tab w:val="left" w:pos="709"/>
          <w:tab w:val="left" w:pos="1134"/>
        </w:tabs>
        <w:ind w:left="0" w:firstLine="567"/>
        <w:jc w:val="both"/>
        <w:rPr>
          <w:rFonts w:cs="Times New Roman"/>
          <w:b/>
          <w:bCs/>
          <w:sz w:val="20"/>
          <w:szCs w:val="20"/>
        </w:rPr>
      </w:pPr>
      <w:r w:rsidRPr="00524EA2">
        <w:rPr>
          <w:rFonts w:cs="Times New Roman"/>
          <w:b/>
          <w:bCs/>
          <w:sz w:val="20"/>
          <w:szCs w:val="20"/>
        </w:rPr>
        <w:t xml:space="preserve"> Порядок исключения из членов (пайщиков) Кооператива.</w:t>
      </w:r>
    </w:p>
    <w:p w:rsidR="00524EA2" w:rsidRPr="00524EA2" w:rsidRDefault="00524EA2" w:rsidP="00A83FEC">
      <w:pPr>
        <w:pStyle w:val="110"/>
        <w:numPr>
          <w:ilvl w:val="2"/>
          <w:numId w:val="8"/>
        </w:numPr>
        <w:shd w:val="clear" w:color="auto" w:fill="FFFFFF"/>
        <w:tabs>
          <w:tab w:val="left" w:pos="709"/>
          <w:tab w:val="left" w:pos="1418"/>
        </w:tabs>
        <w:ind w:left="0" w:firstLine="567"/>
        <w:jc w:val="both"/>
        <w:rPr>
          <w:rFonts w:cs="Times New Roman"/>
          <w:sz w:val="20"/>
          <w:szCs w:val="20"/>
        </w:rPr>
      </w:pPr>
      <w:r w:rsidRPr="00524EA2">
        <w:rPr>
          <w:rFonts w:cs="Times New Roman"/>
          <w:sz w:val="20"/>
          <w:szCs w:val="20"/>
        </w:rPr>
        <w:t>Основные критерии, служащие основанием для исключения членов (пайщиков) из Кооператива:</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неисполнение членом (пайщиком) Кооператива</w:t>
      </w:r>
      <w:r w:rsidRPr="00524EA2">
        <w:rPr>
          <w:rFonts w:cs="Times New Roman"/>
          <w:bCs/>
          <w:color w:val="000000"/>
          <w:sz w:val="20"/>
          <w:szCs w:val="20"/>
        </w:rPr>
        <w:t xml:space="preserve"> в течение более 30 дней</w:t>
      </w:r>
      <w:r w:rsidRPr="00524EA2">
        <w:rPr>
          <w:rFonts w:cs="Times New Roman"/>
          <w:sz w:val="20"/>
          <w:szCs w:val="20"/>
        </w:rPr>
        <w:t xml:space="preserve"> своих обязанностей, предусмотренных настоящим Уставом и внутренними нормативными документами Кооператива;</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систематическое нарушение членом (пайщиком) Кооператива договорной дисциплины;</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нарушение членом (пайщиком) Кооператива сроков внесения или неполной оплаты взносов, предусмотренных настоящим Уставом и внутренними нормативными документами Кооператива допущенных более двух раз в течение двенадцати месяцев, независимо от суммы недоплаты, либо допущение однократной просрочки платежа по взносам;</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в случае несоответствия члена кредитного кооператива (пайщика) принципу (принципам) объединения членов кредитного кооператива (пайщиков), на основании которого (которых) создан и действует кредитный кооператив;</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действия члена (пайщика) Кооператива, наносящие вред деловой репутации Кооператива или движению кредитной кооперации в целом;</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действия члена (пайщика) Кооператива, приносящие материальный ущерб деятельности Кооператива;</w:t>
      </w:r>
    </w:p>
    <w:p w:rsidR="00524EA2" w:rsidRPr="00524EA2" w:rsidRDefault="00524EA2" w:rsidP="00A83FEC">
      <w:pPr>
        <w:pStyle w:val="110"/>
        <w:numPr>
          <w:ilvl w:val="0"/>
          <w:numId w:val="18"/>
        </w:numPr>
        <w:shd w:val="clear" w:color="auto" w:fill="FFFFFF"/>
        <w:tabs>
          <w:tab w:val="left" w:pos="709"/>
          <w:tab w:val="left" w:pos="1418"/>
        </w:tabs>
        <w:jc w:val="both"/>
        <w:rPr>
          <w:rFonts w:cs="Times New Roman"/>
          <w:sz w:val="20"/>
          <w:szCs w:val="20"/>
        </w:rPr>
      </w:pPr>
      <w:r w:rsidRPr="00524EA2">
        <w:rPr>
          <w:rFonts w:cs="Times New Roman"/>
          <w:sz w:val="20"/>
          <w:szCs w:val="20"/>
        </w:rPr>
        <w:t xml:space="preserve">иные основания, предусмотренные действующим законодательством РФ, настоящим Уставом и внутренними нормативными документами Кооператива. </w:t>
      </w:r>
    </w:p>
    <w:p w:rsidR="00524EA2" w:rsidRPr="00524EA2" w:rsidRDefault="00524EA2" w:rsidP="00A83FEC">
      <w:pPr>
        <w:pStyle w:val="110"/>
        <w:numPr>
          <w:ilvl w:val="2"/>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 Решение об исключении из Кооператива члена (пайщика) Кооператива принимается </w:t>
      </w:r>
      <w:r w:rsidRPr="00524EA2">
        <w:rPr>
          <w:rFonts w:cs="Times New Roman"/>
          <w:iCs/>
          <w:sz w:val="20"/>
          <w:szCs w:val="20"/>
        </w:rPr>
        <w:t xml:space="preserve">органом Кооператива, уполномоченным принимать </w:t>
      </w:r>
      <w:r w:rsidRPr="00524EA2">
        <w:rPr>
          <w:rFonts w:cs="Times New Roman"/>
          <w:iCs/>
          <w:kern w:val="0"/>
          <w:sz w:val="20"/>
          <w:szCs w:val="20"/>
          <w:lang w:eastAsia="ru-RU" w:bidi="ar-SA"/>
        </w:rPr>
        <w:t>решение об исключении из членов кредитного кооператива (пайщиков) на основании устава кредитного кооператива</w:t>
      </w:r>
      <w:r w:rsidRPr="00524EA2">
        <w:rPr>
          <w:rFonts w:cs="Times New Roman"/>
          <w:kern w:val="0"/>
          <w:sz w:val="20"/>
          <w:szCs w:val="20"/>
          <w:lang w:eastAsia="ru-RU" w:bidi="ar-SA"/>
        </w:rPr>
        <w:t xml:space="preserve"> (</w:t>
      </w:r>
      <w:r w:rsidRPr="00524EA2">
        <w:rPr>
          <w:rFonts w:cs="Times New Roman"/>
          <w:bCs/>
          <w:sz w:val="20"/>
          <w:szCs w:val="20"/>
        </w:rPr>
        <w:t>Правление кредитного кооператива</w:t>
      </w:r>
      <w:r w:rsidRPr="00524EA2">
        <w:rPr>
          <w:rFonts w:cs="Times New Roman"/>
          <w:kern w:val="0"/>
          <w:sz w:val="20"/>
          <w:szCs w:val="20"/>
          <w:lang w:eastAsia="ru-RU" w:bidi="ar-SA"/>
        </w:rPr>
        <w:t>),</w:t>
      </w:r>
      <w:r w:rsidRPr="00524EA2">
        <w:rPr>
          <w:rFonts w:cs="Times New Roman"/>
          <w:sz w:val="20"/>
          <w:szCs w:val="20"/>
          <w:lang w:eastAsia="ar-SA" w:bidi="ar-SA"/>
        </w:rPr>
        <w:t xml:space="preserve"> </w:t>
      </w:r>
      <w:r w:rsidRPr="00524EA2">
        <w:rPr>
          <w:rFonts w:cs="Times New Roman"/>
          <w:sz w:val="20"/>
          <w:szCs w:val="20"/>
        </w:rPr>
        <w:t>на основании поступившего обращения от исполнительного органа Кооператива.</w:t>
      </w:r>
    </w:p>
    <w:p w:rsidR="00524EA2" w:rsidRPr="00524EA2" w:rsidRDefault="00524EA2" w:rsidP="00A83FEC">
      <w:pPr>
        <w:pStyle w:val="110"/>
        <w:shd w:val="clear" w:color="auto" w:fill="FFFFFF"/>
        <w:tabs>
          <w:tab w:val="left" w:pos="709"/>
          <w:tab w:val="left" w:pos="993"/>
        </w:tabs>
        <w:ind w:firstLine="567"/>
        <w:jc w:val="both"/>
        <w:rPr>
          <w:rFonts w:cs="Times New Roman"/>
          <w:sz w:val="20"/>
          <w:szCs w:val="20"/>
        </w:rPr>
      </w:pPr>
      <w:r w:rsidRPr="00524EA2">
        <w:rPr>
          <w:rFonts w:cs="Times New Roman"/>
          <w:sz w:val="20"/>
          <w:szCs w:val="20"/>
        </w:rPr>
        <w:t>В своем обращении исполнительный орган Кооператива указывает на наличие критериев (в соответствии с подпунктом 10.3.1 настоящего Устава), служащих основанием для исключения этого члена (пайщика) из Кооператива, а также иные нарушения, допущенные членом (пайщиком) Кооператива.</w:t>
      </w:r>
    </w:p>
    <w:p w:rsidR="00524EA2" w:rsidRPr="00524EA2" w:rsidRDefault="00524EA2" w:rsidP="00A83FEC">
      <w:pPr>
        <w:pStyle w:val="110"/>
        <w:numPr>
          <w:ilvl w:val="2"/>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Выписка из протокола заседания органа Кооператива, уполномоченного   принимать решения об исключении члена кредитного кооператива (пайщика) из кредитного кооператива выдается исключенному члену (пайщику) Кооператива по его требованию. </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Решение о прекращении членства в случае ликвидации или прекращения в результате реорганизации юридического лица – члена (пайщика) из Кооператива принимается органом Кооператива, уполномоченным принимать решения о выходе члена кредитного кооператива (пайщика) из кредитного кооператива на основании соответствующего акта органа, в компетенцию которого входит принятие решения о ликвидации или реорганизации юридического лица (решение учредителей, определение органа судебной власти или иного органа государственной власти).</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Решение о прекращении членства в Кооперативе в случае прекращения юридического лица – члена (пайщика) Кооператива в связи с исключением его из Единого государственного реестра юридических лиц принимается органом Кооператива, уполномоченным принимать решения о выходе члена кредитного кооператива (пайщика) из кредитного кооператива на основании соответствующего решения регистрирующего органа в порядке, предусмотренном </w:t>
      </w:r>
      <w:hyperlink r:id="rId15" w:history="1">
        <w:r w:rsidRPr="00524EA2">
          <w:rPr>
            <w:rFonts w:cs="Times New Roman"/>
            <w:sz w:val="20"/>
            <w:szCs w:val="20"/>
          </w:rPr>
          <w:t>статьей 21.1</w:t>
        </w:r>
      </w:hyperlink>
      <w:r w:rsidRPr="00524EA2">
        <w:rPr>
          <w:rFonts w:cs="Times New Roman"/>
          <w:sz w:val="20"/>
          <w:szCs w:val="20"/>
        </w:rPr>
        <w:t xml:space="preserve"> Федерального закона «О государственной регистрации юридических лиц и индивидуальных предпринимателей».</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Решение о прекращении членства в Кооперативе в случае смерти члена (пайщика) Кооператива – физического лица или объявления его умершим принимается органом Кооператива, уполномоченным принимать решения о выходе члена кредитного кооператива (пайщика) из кредитного кооператива на основании соответствующего акта органов государственной власти.</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Исключение члена кредитного кооператива (пайщика) из кредитного кооператива оформляется путем внесения соответствующей записи в реестр членов кредитного кооператива (пайщиков). Днем исключения члена кредитного кооператива (пайщика) из кредитного кооператива является день принятия решения об исключении члена кредитного кооператива (пайщика) из кредитного кооператива. </w:t>
      </w:r>
    </w:p>
    <w:p w:rsidR="00524EA2" w:rsidRPr="00524EA2"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lastRenderedPageBreak/>
        <w:t>В случаях, предусмотренных подпунктами 10.1.1-10.1.5 пункта 10.1 Устава решение о прекращении членства оформляется протоколом заседания органа Кооператива, уполномоченного принимать решения о выходе/исключении члена кредитного кооператива (пайщика) из кредитного кооператива и сопровождается внесением соответствующей записи в реестр членов (пайщиков) Кооператива.</w:t>
      </w:r>
    </w:p>
    <w:p w:rsidR="00524EA2" w:rsidRPr="00A83FEC" w:rsidRDefault="00524EA2" w:rsidP="00A83FEC">
      <w:pPr>
        <w:pStyle w:val="110"/>
        <w:numPr>
          <w:ilvl w:val="1"/>
          <w:numId w:val="8"/>
        </w:numPr>
        <w:shd w:val="clear" w:color="auto" w:fill="FFFFFF"/>
        <w:tabs>
          <w:tab w:val="left" w:pos="709"/>
          <w:tab w:val="left" w:pos="993"/>
        </w:tabs>
        <w:ind w:left="0" w:firstLine="567"/>
        <w:jc w:val="both"/>
        <w:rPr>
          <w:rFonts w:cs="Times New Roman"/>
          <w:sz w:val="20"/>
          <w:szCs w:val="20"/>
        </w:rPr>
      </w:pPr>
      <w:r w:rsidRPr="00524EA2">
        <w:rPr>
          <w:rFonts w:cs="Times New Roman"/>
          <w:sz w:val="20"/>
          <w:szCs w:val="20"/>
        </w:rPr>
        <w:t xml:space="preserve">Членство в Кооперативе в случаях прекращения деятельности Кооператива в </w:t>
      </w:r>
      <w:r w:rsidRPr="00A83FEC">
        <w:rPr>
          <w:rFonts w:cs="Times New Roman"/>
          <w:sz w:val="20"/>
          <w:szCs w:val="20"/>
        </w:rPr>
        <w:t>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прекращается с момента вступления в законную силу соответствующего акта органа, в компетенцию которого входит принятие соответствующего решения:</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решения Общего собрания Кооператива – в случае прекращения деятельности в результате реорганизации с внесением соответствующей записи в Единый государственный реестр юридических лиц;</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решения Общего собрания Кооператива – в случае ликвидации Кооператива с внесением соответствующей записи в Единый государственный реестр юридических лиц;</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определения органа судебной власти – в случае применения процедуры в деле о банкротстве и завершении конкурсного производства с внесением соответствующей записи в Единый государственный реестр юридических лиц;</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решения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w:t>
      </w:r>
    </w:p>
    <w:p w:rsidR="00524EA2" w:rsidRPr="00524EA2" w:rsidRDefault="00524EA2" w:rsidP="00A83FEC">
      <w:pPr>
        <w:pStyle w:val="110"/>
        <w:numPr>
          <w:ilvl w:val="1"/>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Порядок прекращения членства в Кооперативе в случаях прекращения деятельности Кооператива в результате его реорганизации, ликвидации или в связи с исключением его из Единого государственного реестра юридических лиц по решению регистрирующего органа в порядке, предусмотренном Федеральным законом «О государственной регистрации юридических лиц и индивидуальных предпринимателей» осуществляется в соответствии с законодательством РФ и настоящим Уставом.</w:t>
      </w:r>
    </w:p>
    <w:p w:rsidR="00524EA2" w:rsidRPr="00524EA2" w:rsidRDefault="00524EA2" w:rsidP="00A83FEC">
      <w:pPr>
        <w:pStyle w:val="110"/>
        <w:numPr>
          <w:ilvl w:val="1"/>
          <w:numId w:val="8"/>
        </w:numPr>
        <w:shd w:val="clear" w:color="auto" w:fill="FFFFFF"/>
        <w:tabs>
          <w:tab w:val="left" w:pos="709"/>
          <w:tab w:val="left" w:pos="1134"/>
        </w:tabs>
        <w:ind w:left="0" w:firstLine="567"/>
        <w:jc w:val="both"/>
        <w:rPr>
          <w:rFonts w:cs="Times New Roman"/>
          <w:b/>
          <w:bCs/>
          <w:sz w:val="20"/>
          <w:szCs w:val="20"/>
        </w:rPr>
      </w:pPr>
      <w:r w:rsidRPr="00524EA2">
        <w:rPr>
          <w:rFonts w:cs="Times New Roman"/>
          <w:b/>
          <w:bCs/>
          <w:sz w:val="20"/>
          <w:szCs w:val="20"/>
        </w:rPr>
        <w:t>Порядок расчетов с членом (пайщиком) Кооператива при прекращении его членства в кооперативе.</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Прекращение членства в кредитном кооперативе не снимает с члена кредитного кооператива договорных и членских обязательств перед кредитным кооперативом, равно как не снимает и исполнение кредитным кооперативом договорных обязательств перед членом, прекратившим своё членство в кредитном кооперативе.</w:t>
      </w:r>
    </w:p>
    <w:p w:rsidR="00524EA2" w:rsidRPr="00524EA2" w:rsidRDefault="00524EA2" w:rsidP="00A83FEC">
      <w:pPr>
        <w:pStyle w:val="110"/>
        <w:numPr>
          <w:ilvl w:val="2"/>
          <w:numId w:val="8"/>
        </w:numPr>
        <w:shd w:val="clear" w:color="auto" w:fill="FFFFFF"/>
        <w:tabs>
          <w:tab w:val="left" w:pos="709"/>
          <w:tab w:val="left" w:pos="1134"/>
        </w:tabs>
        <w:ind w:left="0" w:firstLine="567"/>
        <w:jc w:val="both"/>
        <w:rPr>
          <w:rFonts w:cs="Times New Roman"/>
          <w:sz w:val="20"/>
          <w:szCs w:val="20"/>
        </w:rPr>
      </w:pPr>
      <w:r w:rsidRPr="00524EA2">
        <w:rPr>
          <w:rFonts w:cs="Times New Roman"/>
          <w:sz w:val="20"/>
          <w:szCs w:val="20"/>
        </w:rPr>
        <w:t xml:space="preserve">При прекращении членства в Кооперативе в случаях, предусмотренных п. 10.1.1. – 10.1.3. Устава, члену (пайщику) Кооператива возвращаются денежные средства, привлеченные от члена (пайщика) Кооператива, и выполняются иные обязательства, предусмотренные договорами, на основании которых Кооператив осуществил привлечение денежных средств члена (пайщика) Кооператива. Указанные суммы выплачиваются не позднее чем через 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(пайщика) Кооператива, либо со дня принятия решения об исключении из членов (пайщиков) Кооператива. При прекращении членства в Кооперативе в случаях, предусмотренных пунктами 10.1.1. – 10.1.3. Устава, члену (пайщику) Кооператива выплачивается </w:t>
      </w:r>
      <w:proofErr w:type="spellStart"/>
      <w:r w:rsidRPr="00524EA2">
        <w:rPr>
          <w:rFonts w:cs="Times New Roman"/>
          <w:sz w:val="20"/>
          <w:szCs w:val="20"/>
        </w:rPr>
        <w:t>паенакопление</w:t>
      </w:r>
      <w:proofErr w:type="spellEnd"/>
      <w:r w:rsidRPr="00524EA2">
        <w:rPr>
          <w:rFonts w:cs="Times New Roman"/>
          <w:sz w:val="20"/>
          <w:szCs w:val="20"/>
        </w:rPr>
        <w:t xml:space="preserve"> (пай) в течение 90 дней после утверждения общим собранием членов (пайщиков) Кооператива бухгалтерской (финансовой) отчетности за финансовый год в порядке, предусмотренном уставом кредитного кооператива и внутренними нормативными документами кредитного кооператива, или, если указанное общее собрание членов кредитного кооператива (пайщиков) не проводилось, не позднее чем через шесть месяцев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(пайщика) Кооператива, либо со дня принятия решения об исключении из членов (пайщиков) Кооператива. Указанные в настоящем пункте выплаты осуществляются при условии исполнения членом (пайщиком) Кооператива своих обязательств перед Кооперативом, в том числе обязательств по договорам займа. В случае наличия неисполненных обязательств (задолженности) члена кредитного кооператива (пайщика) перед кредитным кооперативом обязательства кредитного кооператива по выплате </w:t>
      </w:r>
      <w:proofErr w:type="spellStart"/>
      <w:r w:rsidRPr="00524EA2">
        <w:rPr>
          <w:rFonts w:cs="Times New Roman"/>
          <w:sz w:val="20"/>
          <w:szCs w:val="20"/>
        </w:rPr>
        <w:t>паенакопления</w:t>
      </w:r>
      <w:proofErr w:type="spellEnd"/>
      <w:r w:rsidRPr="00524EA2">
        <w:rPr>
          <w:rFonts w:cs="Times New Roman"/>
          <w:sz w:val="20"/>
          <w:szCs w:val="20"/>
        </w:rPr>
        <w:t xml:space="preserve"> такому члену кредитного кооператива (пайщику) и иные обязательства кредитного кооператива перед ним прекращаются полностью или частично зачетом встречного требования кредитного кооператива к члену кредитного кооператива (пайщику).</w:t>
      </w:r>
      <w:r w:rsidRPr="00524EA2">
        <w:rPr>
          <w:rFonts w:cs="Times New Roman"/>
          <w:color w:val="000000"/>
          <w:sz w:val="20"/>
          <w:szCs w:val="20"/>
        </w:rPr>
        <w:t xml:space="preserve"> </w:t>
      </w:r>
    </w:p>
    <w:p w:rsidR="00524EA2" w:rsidRPr="00524EA2" w:rsidRDefault="00524EA2" w:rsidP="00A83FEC">
      <w:pPr>
        <w:pStyle w:val="110"/>
        <w:numPr>
          <w:ilvl w:val="2"/>
          <w:numId w:val="8"/>
        </w:numPr>
        <w:shd w:val="clear" w:color="auto" w:fill="FFFFFF"/>
        <w:tabs>
          <w:tab w:val="left" w:pos="709"/>
          <w:tab w:val="left" w:pos="1276"/>
          <w:tab w:val="left" w:pos="1418"/>
        </w:tabs>
        <w:ind w:left="0" w:firstLine="567"/>
        <w:jc w:val="both"/>
        <w:rPr>
          <w:rFonts w:cs="Times New Roman"/>
          <w:sz w:val="20"/>
          <w:szCs w:val="20"/>
        </w:rPr>
      </w:pPr>
      <w:r w:rsidRPr="00524EA2">
        <w:rPr>
          <w:rFonts w:cs="Times New Roman"/>
          <w:color w:val="000000"/>
          <w:sz w:val="20"/>
          <w:szCs w:val="20"/>
        </w:rPr>
        <w:t>Лица, членство которых в кредитном кооперативе прекращено до утверждения бухгалтерской (финансовой) отчетности за финансовый год, в котором прекращено членство, несут субсидиарную ответственность в пределах дополнительного взноса для покрытия членами кредитного кооператива (пайщиками) понесенных кредитным кооперативом в указанном финансовом году убытков при условии, что данные убытки образовались в результате принятия решений общим собранием членов кредитного кооператива (пайщиков), в котором такие лица принимали участие либо от участия в котором такие лица уклонялись. Указанные лица вправе обжаловать в судебном порядке решение о привлечении их к субсидиарной ответственности в случае, если такие лица, являясь членами кредитного кооператива (пайщиками), голосовали против решения, повлекшего возникновение убытков у кредитного кооператива, либо не принимали участие в голосовании, действуя добросовестно.</w:t>
      </w:r>
    </w:p>
    <w:p w:rsidR="00524EA2" w:rsidRPr="00524EA2" w:rsidRDefault="00524EA2" w:rsidP="00A83FEC">
      <w:pPr>
        <w:pStyle w:val="110"/>
        <w:numPr>
          <w:ilvl w:val="2"/>
          <w:numId w:val="8"/>
        </w:numPr>
        <w:shd w:val="clear" w:color="auto" w:fill="FFFFFF"/>
        <w:tabs>
          <w:tab w:val="left" w:pos="709"/>
          <w:tab w:val="left" w:pos="1276"/>
          <w:tab w:val="left" w:pos="1418"/>
        </w:tabs>
        <w:ind w:left="0" w:firstLine="567"/>
        <w:jc w:val="both"/>
        <w:rPr>
          <w:rFonts w:cs="Times New Roman"/>
          <w:sz w:val="20"/>
          <w:szCs w:val="20"/>
        </w:rPr>
      </w:pPr>
      <w:r w:rsidRPr="00524EA2">
        <w:rPr>
          <w:rFonts w:cs="Times New Roman"/>
          <w:sz w:val="20"/>
          <w:szCs w:val="20"/>
          <w:lang w:eastAsia="ar-SA" w:bidi="ar-SA"/>
        </w:rPr>
        <w:t xml:space="preserve">Условия о досрочном возврате денежных средств члену (пайщику) Кооператива, передавшему свои </w:t>
      </w:r>
      <w:r w:rsidRPr="00524EA2">
        <w:rPr>
          <w:rFonts w:cs="Times New Roman"/>
          <w:sz w:val="20"/>
          <w:szCs w:val="20"/>
          <w:lang w:eastAsia="ar-SA" w:bidi="ar-SA"/>
        </w:rPr>
        <w:lastRenderedPageBreak/>
        <w:t xml:space="preserve">денежные средства по договору передачи личных сбережений (договору займа) и прекратившему членство в </w:t>
      </w:r>
      <w:r w:rsidRPr="00524EA2">
        <w:rPr>
          <w:rFonts w:cs="Times New Roman"/>
          <w:bCs/>
          <w:iCs/>
          <w:sz w:val="20"/>
          <w:szCs w:val="20"/>
          <w:lang w:eastAsia="ar-SA" w:bidi="ar-SA"/>
        </w:rPr>
        <w:t>Кооперативе, предусматриваются соответствующем договором, однако</w:t>
      </w:r>
      <w:r w:rsidRPr="00524EA2">
        <w:rPr>
          <w:rFonts w:cs="Times New Roman"/>
          <w:sz w:val="20"/>
          <w:szCs w:val="20"/>
          <w:lang w:eastAsia="ar-SA" w:bidi="ar-SA"/>
        </w:rPr>
        <w:t xml:space="preserve"> срок возврата вышеназванных средств не может превышать </w:t>
      </w:r>
      <w:r w:rsidRPr="00524EA2">
        <w:rPr>
          <w:rFonts w:cs="Times New Roman"/>
          <w:sz w:val="20"/>
          <w:szCs w:val="20"/>
        </w:rPr>
        <w:t>90 дней со дня подачи заявления о выходе из Кооператива, либо со дня принятия решения о ликвидации или реорганизации, предусматривающей прекращение юридического лица - члена (пайщика) Кооператива, либо со дня принятия решения об исключении из членов (пайщиков) Кооператива</w:t>
      </w:r>
      <w:r w:rsidRPr="00524EA2">
        <w:rPr>
          <w:rFonts w:cs="Times New Roman"/>
          <w:sz w:val="20"/>
          <w:szCs w:val="20"/>
          <w:lang w:eastAsia="ar-SA" w:bidi="ar-SA"/>
        </w:rPr>
        <w:t>.</w:t>
      </w:r>
    </w:p>
    <w:p w:rsidR="00524EA2" w:rsidRPr="00524EA2" w:rsidRDefault="00524EA2" w:rsidP="00A83FEC">
      <w:pPr>
        <w:pStyle w:val="110"/>
        <w:numPr>
          <w:ilvl w:val="2"/>
          <w:numId w:val="8"/>
        </w:numPr>
        <w:shd w:val="clear" w:color="auto" w:fill="FFFFFF"/>
        <w:tabs>
          <w:tab w:val="left" w:pos="709"/>
          <w:tab w:val="left" w:pos="1276"/>
          <w:tab w:val="left" w:pos="1418"/>
        </w:tabs>
        <w:ind w:left="0" w:firstLine="567"/>
        <w:jc w:val="both"/>
        <w:rPr>
          <w:rFonts w:cs="Times New Roman"/>
          <w:sz w:val="20"/>
          <w:szCs w:val="20"/>
        </w:rPr>
      </w:pPr>
      <w:r w:rsidRPr="00524EA2">
        <w:rPr>
          <w:rFonts w:cs="Times New Roman"/>
          <w:sz w:val="20"/>
          <w:szCs w:val="20"/>
        </w:rPr>
        <w:t xml:space="preserve">В случае смерти члена (пайщика) Кооператива – физического лица или объявления его умершим в порядке, установленном действующим законодательством РФ, его наследнику, если он не является членом (пайщиком) Кооператива и не хочет или не может им стать, выплачивается сумма </w:t>
      </w:r>
      <w:proofErr w:type="spellStart"/>
      <w:r w:rsidRPr="00524EA2">
        <w:rPr>
          <w:rFonts w:cs="Times New Roman"/>
          <w:sz w:val="20"/>
          <w:szCs w:val="20"/>
        </w:rPr>
        <w:t>паенакопления</w:t>
      </w:r>
      <w:proofErr w:type="spellEnd"/>
      <w:r w:rsidRPr="00524EA2">
        <w:rPr>
          <w:rFonts w:cs="Times New Roman"/>
          <w:sz w:val="20"/>
          <w:szCs w:val="20"/>
        </w:rPr>
        <w:t xml:space="preserve">  (пая) умершего члена (пайщика) Кооператива. В случае если </w:t>
      </w:r>
      <w:proofErr w:type="spellStart"/>
      <w:r w:rsidRPr="00524EA2">
        <w:rPr>
          <w:rFonts w:cs="Times New Roman"/>
          <w:sz w:val="20"/>
          <w:szCs w:val="20"/>
        </w:rPr>
        <w:t>паенакопление</w:t>
      </w:r>
      <w:proofErr w:type="spellEnd"/>
      <w:r w:rsidRPr="00524EA2">
        <w:rPr>
          <w:rFonts w:cs="Times New Roman"/>
          <w:sz w:val="20"/>
          <w:szCs w:val="20"/>
        </w:rPr>
        <w:t xml:space="preserve"> (пай) умершего члена (пайщика) Кооператива перешло к нескольким его наследникам, наследник, который имеет право быть принятым в члены (пайщики) Кооператива, определяется соглашением между всеми наследниками или решением суда. В случае если ни один из наследников не воспользовался правом быть принятым в (пайщики) Кооператива, Кооператив выплачивает наследникам причитающиеся им в соответствии с наследственными долями доли </w:t>
      </w:r>
      <w:proofErr w:type="spellStart"/>
      <w:r w:rsidRPr="00524EA2">
        <w:rPr>
          <w:rFonts w:cs="Times New Roman"/>
          <w:sz w:val="20"/>
          <w:szCs w:val="20"/>
        </w:rPr>
        <w:t>паенакопления</w:t>
      </w:r>
      <w:proofErr w:type="spellEnd"/>
      <w:r w:rsidRPr="00524EA2">
        <w:rPr>
          <w:rFonts w:cs="Times New Roman"/>
          <w:sz w:val="20"/>
          <w:szCs w:val="20"/>
        </w:rPr>
        <w:t xml:space="preserve"> (пая) умершего члена (пайщика) Кооператива. В случае отсутствия наследников у умершего члена (пайщика) Кооператива порядок наследования его </w:t>
      </w:r>
      <w:proofErr w:type="spellStart"/>
      <w:r w:rsidRPr="00524EA2">
        <w:rPr>
          <w:rFonts w:cs="Times New Roman"/>
          <w:sz w:val="20"/>
          <w:szCs w:val="20"/>
        </w:rPr>
        <w:t>паенакопления</w:t>
      </w:r>
      <w:proofErr w:type="spellEnd"/>
      <w:r w:rsidRPr="00524EA2">
        <w:rPr>
          <w:rFonts w:cs="Times New Roman"/>
          <w:sz w:val="20"/>
          <w:szCs w:val="20"/>
        </w:rPr>
        <w:t xml:space="preserve"> (пая) определяется в соответствии с Гражданским кодексом РФ. В случае если Кооператив имеет обязательства перед умершим членом (пайщиком) Кооператива по договорам передачи личных сбережений наследование и выплата денежных средств по этим обязательствам осуществляются в порядке, предусмотренном действующим законодательством РФ для наследования и выплаты </w:t>
      </w:r>
      <w:proofErr w:type="spellStart"/>
      <w:r w:rsidRPr="00524EA2">
        <w:rPr>
          <w:rFonts w:cs="Times New Roman"/>
          <w:sz w:val="20"/>
          <w:szCs w:val="20"/>
        </w:rPr>
        <w:t>паенакопления</w:t>
      </w:r>
      <w:proofErr w:type="spellEnd"/>
      <w:r w:rsidRPr="00524EA2">
        <w:rPr>
          <w:rFonts w:cs="Times New Roman"/>
          <w:sz w:val="20"/>
          <w:szCs w:val="20"/>
        </w:rPr>
        <w:t xml:space="preserve"> (пая) умершего члена (пайщика) Кооператива.</w:t>
      </w:r>
    </w:p>
    <w:p w:rsidR="007817C0" w:rsidRPr="00335FEA" w:rsidRDefault="007817C0" w:rsidP="00557579">
      <w:pPr>
        <w:shd w:val="clear" w:color="auto" w:fill="FFFFFF"/>
        <w:tabs>
          <w:tab w:val="left" w:pos="1134"/>
        </w:tabs>
        <w:spacing w:after="0" w:line="240" w:lineRule="auto"/>
        <w:jc w:val="both"/>
        <w:rPr>
          <w:rFonts w:ascii="Times New Roman" w:hAnsi="Times New Roman" w:cs="Times New Roman"/>
          <w:bCs/>
          <w:sz w:val="20"/>
          <w:szCs w:val="20"/>
        </w:rPr>
      </w:pPr>
    </w:p>
    <w:p w:rsidR="00F35B58" w:rsidRDefault="00D2406A" w:rsidP="00F35B58">
      <w:pPr>
        <w:pStyle w:val="a3"/>
        <w:numPr>
          <w:ilvl w:val="0"/>
          <w:numId w:val="8"/>
        </w:numPr>
        <w:spacing w:line="240" w:lineRule="auto"/>
        <w:jc w:val="center"/>
        <w:rPr>
          <w:rFonts w:ascii="Times New Roman" w:hAnsi="Times New Roman" w:cs="Times New Roman"/>
          <w:b/>
          <w:sz w:val="20"/>
          <w:szCs w:val="20"/>
        </w:rPr>
      </w:pPr>
      <w:r w:rsidRPr="00F35B58">
        <w:rPr>
          <w:rFonts w:ascii="Times New Roman" w:hAnsi="Times New Roman" w:cs="Times New Roman"/>
          <w:b/>
          <w:sz w:val="20"/>
          <w:szCs w:val="20"/>
        </w:rPr>
        <w:t>ВЗНОСЫ ЧЛЕНОВ КООПЕРАТИВА</w:t>
      </w:r>
    </w:p>
    <w:p w:rsidR="00F35B58" w:rsidRPr="00F35B58" w:rsidRDefault="00F35B58" w:rsidP="00F35B58">
      <w:pPr>
        <w:pStyle w:val="a3"/>
        <w:spacing w:line="240" w:lineRule="auto"/>
        <w:ind w:left="540"/>
        <w:rPr>
          <w:rFonts w:ascii="Times New Roman" w:hAnsi="Times New Roman" w:cs="Times New Roman"/>
          <w:b/>
          <w:sz w:val="20"/>
          <w:szCs w:val="20"/>
        </w:rPr>
      </w:pPr>
    </w:p>
    <w:p w:rsidR="00A83FEC" w:rsidRPr="00F35B58" w:rsidRDefault="00A83FEC" w:rsidP="00F35B58">
      <w:pPr>
        <w:pStyle w:val="a3"/>
        <w:numPr>
          <w:ilvl w:val="1"/>
          <w:numId w:val="8"/>
        </w:numPr>
        <w:tabs>
          <w:tab w:val="left" w:pos="993"/>
        </w:tabs>
        <w:spacing w:after="0" w:line="240" w:lineRule="auto"/>
        <w:ind w:left="0" w:firstLine="567"/>
        <w:rPr>
          <w:rFonts w:ascii="Times New Roman" w:hAnsi="Times New Roman" w:cs="Times New Roman"/>
          <w:b/>
          <w:sz w:val="20"/>
          <w:szCs w:val="20"/>
        </w:rPr>
      </w:pPr>
      <w:r w:rsidRPr="00F35B58">
        <w:rPr>
          <w:rFonts w:ascii="Times New Roman" w:hAnsi="Times New Roman" w:cs="Times New Roman"/>
          <w:b/>
          <w:iCs/>
          <w:sz w:val="20"/>
          <w:szCs w:val="20"/>
        </w:rPr>
        <w:t>Состав взносов:</w:t>
      </w:r>
    </w:p>
    <w:p w:rsidR="00A83FEC" w:rsidRPr="00A83FEC" w:rsidRDefault="00A83FEC" w:rsidP="00F35B58">
      <w:pPr>
        <w:tabs>
          <w:tab w:val="left" w:pos="709"/>
          <w:tab w:val="left" w:pos="1418"/>
        </w:tabs>
        <w:spacing w:after="0" w:line="240" w:lineRule="auto"/>
        <w:ind w:firstLine="567"/>
        <w:jc w:val="both"/>
        <w:rPr>
          <w:rFonts w:ascii="Times New Roman" w:hAnsi="Times New Roman" w:cs="Times New Roman"/>
          <w:iCs/>
          <w:sz w:val="20"/>
          <w:szCs w:val="20"/>
        </w:rPr>
      </w:pPr>
      <w:r w:rsidRPr="00A83FEC">
        <w:rPr>
          <w:rFonts w:ascii="Times New Roman" w:hAnsi="Times New Roman" w:cs="Times New Roman"/>
          <w:iCs/>
          <w:sz w:val="20"/>
          <w:szCs w:val="20"/>
        </w:rPr>
        <w:tab/>
      </w:r>
      <w:r w:rsidRPr="00A83FEC">
        <w:rPr>
          <w:rFonts w:ascii="Times New Roman" w:hAnsi="Times New Roman" w:cs="Times New Roman"/>
          <w:i/>
          <w:sz w:val="20"/>
          <w:szCs w:val="20"/>
        </w:rPr>
        <w:t>Паевой взнос</w:t>
      </w:r>
      <w:r w:rsidRPr="00A83FEC">
        <w:rPr>
          <w:rFonts w:ascii="Times New Roman" w:hAnsi="Times New Roman" w:cs="Times New Roman"/>
          <w:iCs/>
          <w:sz w:val="20"/>
          <w:szCs w:val="20"/>
        </w:rPr>
        <w:t xml:space="preserve"> – денежные средства, переданные членом (пайщиком) Кооператива в собственность кооператива для осуществления Кооперативом деятельности, предусмотренной действующим законодательством РФ и настоящим Уставом, и для формирования </w:t>
      </w:r>
      <w:proofErr w:type="spellStart"/>
      <w:r w:rsidRPr="00A83FEC">
        <w:rPr>
          <w:rFonts w:ascii="Times New Roman" w:hAnsi="Times New Roman" w:cs="Times New Roman"/>
          <w:iCs/>
          <w:sz w:val="20"/>
          <w:szCs w:val="20"/>
        </w:rPr>
        <w:t>паенакопления</w:t>
      </w:r>
      <w:proofErr w:type="spellEnd"/>
      <w:r w:rsidRPr="00A83FEC">
        <w:rPr>
          <w:rFonts w:ascii="Times New Roman" w:hAnsi="Times New Roman" w:cs="Times New Roman"/>
          <w:iCs/>
          <w:sz w:val="20"/>
          <w:szCs w:val="20"/>
        </w:rPr>
        <w:t xml:space="preserve"> (пая) члена (пайщика) Кооператива. Пай (</w:t>
      </w:r>
      <w:proofErr w:type="spellStart"/>
      <w:r w:rsidRPr="00A83FEC">
        <w:rPr>
          <w:rFonts w:ascii="Times New Roman" w:hAnsi="Times New Roman" w:cs="Times New Roman"/>
          <w:iCs/>
          <w:sz w:val="20"/>
          <w:szCs w:val="20"/>
        </w:rPr>
        <w:t>паенакопление</w:t>
      </w:r>
      <w:proofErr w:type="spellEnd"/>
      <w:r w:rsidRPr="00A83FEC">
        <w:rPr>
          <w:rFonts w:ascii="Times New Roman" w:hAnsi="Times New Roman" w:cs="Times New Roman"/>
          <w:iCs/>
          <w:sz w:val="20"/>
          <w:szCs w:val="20"/>
        </w:rPr>
        <w:t>) члена (пайщика) Кооператива формируется из следующих взносов:</w:t>
      </w:r>
    </w:p>
    <w:p w:rsidR="00A83FEC" w:rsidRPr="00A83FEC" w:rsidRDefault="00A83FEC" w:rsidP="00A83FEC">
      <w:pPr>
        <w:tabs>
          <w:tab w:val="left" w:pos="709"/>
          <w:tab w:val="left" w:pos="1418"/>
        </w:tabs>
        <w:spacing w:after="0" w:line="240" w:lineRule="auto"/>
        <w:ind w:firstLine="567"/>
        <w:jc w:val="both"/>
        <w:rPr>
          <w:rFonts w:ascii="Times New Roman" w:hAnsi="Times New Roman" w:cs="Times New Roman"/>
          <w:iCs/>
          <w:sz w:val="20"/>
          <w:szCs w:val="20"/>
        </w:rPr>
      </w:pPr>
      <w:r w:rsidRPr="00A83FEC">
        <w:rPr>
          <w:rFonts w:ascii="Times New Roman" w:hAnsi="Times New Roman" w:cs="Times New Roman"/>
          <w:iCs/>
          <w:sz w:val="20"/>
          <w:szCs w:val="20"/>
        </w:rPr>
        <w:t>–</w:t>
      </w:r>
      <w:r w:rsidRPr="00A83FEC">
        <w:rPr>
          <w:rFonts w:ascii="Times New Roman" w:hAnsi="Times New Roman" w:cs="Times New Roman"/>
          <w:iCs/>
          <w:sz w:val="20"/>
          <w:szCs w:val="20"/>
        </w:rPr>
        <w:tab/>
        <w:t>обязательный паевой взнос – паевой взнос, вносимый членом (пайщиком) Кооператива в обязательном порядке при вступлении;</w:t>
      </w:r>
    </w:p>
    <w:p w:rsidR="00A83FEC" w:rsidRPr="00A83FEC" w:rsidRDefault="00A83FEC" w:rsidP="00A83FEC">
      <w:pPr>
        <w:tabs>
          <w:tab w:val="left" w:pos="709"/>
          <w:tab w:val="left" w:pos="1418"/>
        </w:tabs>
        <w:spacing w:after="0" w:line="240" w:lineRule="auto"/>
        <w:ind w:firstLine="567"/>
        <w:jc w:val="both"/>
        <w:rPr>
          <w:rFonts w:ascii="Times New Roman" w:hAnsi="Times New Roman" w:cs="Times New Roman"/>
          <w:bCs/>
          <w:sz w:val="20"/>
          <w:szCs w:val="20"/>
        </w:rPr>
      </w:pPr>
      <w:r w:rsidRPr="00A83FEC">
        <w:rPr>
          <w:rFonts w:ascii="Times New Roman" w:hAnsi="Times New Roman" w:cs="Times New Roman"/>
          <w:sz w:val="20"/>
          <w:szCs w:val="20"/>
        </w:rPr>
        <w:t>–</w:t>
      </w:r>
      <w:r w:rsidRPr="00A83FEC">
        <w:rPr>
          <w:rFonts w:ascii="Times New Roman" w:hAnsi="Times New Roman" w:cs="Times New Roman"/>
          <w:sz w:val="20"/>
          <w:szCs w:val="20"/>
        </w:rPr>
        <w:tab/>
        <w:t>добровольный паевой взнос – паевой взнос, добровольно вносимый членом кооператива дополнительно, помимо обязательного паевого взноса.</w:t>
      </w:r>
    </w:p>
    <w:p w:rsidR="00A83FEC" w:rsidRPr="00A83FEC" w:rsidRDefault="00A83FEC" w:rsidP="00A83FEC">
      <w:pPr>
        <w:tabs>
          <w:tab w:val="left" w:pos="709"/>
          <w:tab w:val="left" w:pos="1418"/>
        </w:tabs>
        <w:spacing w:after="0" w:line="240" w:lineRule="auto"/>
        <w:ind w:firstLine="567"/>
        <w:jc w:val="both"/>
        <w:rPr>
          <w:rFonts w:ascii="Times New Roman" w:hAnsi="Times New Roman" w:cs="Times New Roman"/>
          <w:sz w:val="20"/>
          <w:szCs w:val="20"/>
        </w:rPr>
      </w:pPr>
      <w:r w:rsidRPr="00A83FEC">
        <w:rPr>
          <w:rFonts w:ascii="Times New Roman" w:hAnsi="Times New Roman" w:cs="Times New Roman"/>
          <w:sz w:val="20"/>
          <w:szCs w:val="20"/>
        </w:rPr>
        <w:t>–</w:t>
      </w:r>
      <w:r w:rsidRPr="00A83FEC">
        <w:rPr>
          <w:rFonts w:ascii="Times New Roman" w:hAnsi="Times New Roman" w:cs="Times New Roman"/>
          <w:sz w:val="20"/>
          <w:szCs w:val="20"/>
        </w:rPr>
        <w:tab/>
        <w:t>Вступительный взнос – денежные средства, вносимые при вступлении в Кооператив на покрытие расходов, связанных со вступлением в Кооператив;</w:t>
      </w:r>
    </w:p>
    <w:p w:rsidR="00A83FEC" w:rsidRPr="00A83FEC" w:rsidRDefault="00A83FEC" w:rsidP="00A83FEC">
      <w:pPr>
        <w:tabs>
          <w:tab w:val="left" w:pos="709"/>
          <w:tab w:val="left" w:pos="1418"/>
        </w:tabs>
        <w:spacing w:after="0" w:line="240" w:lineRule="auto"/>
        <w:ind w:firstLine="567"/>
        <w:jc w:val="both"/>
        <w:rPr>
          <w:rFonts w:ascii="Times New Roman" w:hAnsi="Times New Roman" w:cs="Times New Roman"/>
          <w:i/>
          <w:color w:val="FF0000"/>
          <w:sz w:val="20"/>
          <w:szCs w:val="20"/>
        </w:rPr>
      </w:pPr>
      <w:r w:rsidRPr="00A83FEC">
        <w:rPr>
          <w:rFonts w:ascii="Times New Roman" w:hAnsi="Times New Roman" w:cs="Times New Roman"/>
          <w:iCs/>
          <w:sz w:val="20"/>
          <w:szCs w:val="20"/>
        </w:rPr>
        <w:tab/>
      </w:r>
      <w:r w:rsidRPr="00A83FEC">
        <w:rPr>
          <w:rFonts w:ascii="Times New Roman" w:hAnsi="Times New Roman" w:cs="Times New Roman"/>
          <w:i/>
          <w:sz w:val="20"/>
          <w:szCs w:val="20"/>
        </w:rPr>
        <w:t>Членские взносы</w:t>
      </w:r>
      <w:r w:rsidRPr="00A83FEC">
        <w:rPr>
          <w:rFonts w:ascii="Times New Roman" w:hAnsi="Times New Roman" w:cs="Times New Roman"/>
          <w:iCs/>
          <w:sz w:val="20"/>
          <w:szCs w:val="20"/>
        </w:rPr>
        <w:t xml:space="preserve"> – денежные средства, добровольно вносимые членом (пайщиком)</w:t>
      </w:r>
      <w:r w:rsidRPr="00A83FEC">
        <w:rPr>
          <w:rFonts w:ascii="Times New Roman" w:hAnsi="Times New Roman" w:cs="Times New Roman"/>
          <w:sz w:val="20"/>
          <w:szCs w:val="20"/>
        </w:rPr>
        <w:t xml:space="preserve"> Кооператива на цели в порядке, который определен настоящим Уставом, в том числе на покрытие расходов Кооператива, формирование фондов, предусмотренных законодательством РФ и иные цели. </w:t>
      </w:r>
      <w:bookmarkStart w:id="3" w:name="_Hlk168393857"/>
    </w:p>
    <w:bookmarkEnd w:id="3"/>
    <w:p w:rsidR="00A83FEC" w:rsidRPr="00A83FEC" w:rsidRDefault="00A83FEC" w:rsidP="00A83FEC">
      <w:pPr>
        <w:autoSpaceDE w:val="0"/>
        <w:autoSpaceDN w:val="0"/>
        <w:adjustRightInd w:val="0"/>
        <w:spacing w:after="0" w:line="240" w:lineRule="auto"/>
        <w:ind w:firstLine="567"/>
        <w:jc w:val="both"/>
        <w:rPr>
          <w:rFonts w:ascii="Times New Roman" w:hAnsi="Times New Roman" w:cs="Times New Roman"/>
          <w:iCs/>
          <w:sz w:val="20"/>
          <w:szCs w:val="20"/>
          <w:lang w:eastAsia="ru-RU"/>
        </w:rPr>
      </w:pPr>
      <w:r w:rsidRPr="00A83FEC">
        <w:rPr>
          <w:rFonts w:ascii="Times New Roman" w:hAnsi="Times New Roman" w:cs="Times New Roman"/>
          <w:i/>
          <w:sz w:val="20"/>
          <w:szCs w:val="20"/>
        </w:rPr>
        <w:t>Дополнительный взнос</w:t>
      </w:r>
      <w:r w:rsidRPr="00A83FEC">
        <w:rPr>
          <w:rFonts w:ascii="Times New Roman" w:hAnsi="Times New Roman" w:cs="Times New Roman"/>
          <w:iCs/>
          <w:sz w:val="20"/>
          <w:szCs w:val="20"/>
        </w:rPr>
        <w:t xml:space="preserve"> – </w:t>
      </w:r>
      <w:r w:rsidRPr="00A83FEC">
        <w:rPr>
          <w:rFonts w:ascii="Times New Roman" w:hAnsi="Times New Roman" w:cs="Times New Roman"/>
          <w:iCs/>
          <w:sz w:val="20"/>
          <w:szCs w:val="20"/>
          <w:lang w:eastAsia="ru-RU"/>
        </w:rPr>
        <w:t xml:space="preserve">членский взнос, вносимый в случае необходимости покрытия убытков кредитного кооператива в соответствии с </w:t>
      </w:r>
      <w:hyperlink r:id="rId16" w:history="1">
        <w:r w:rsidRPr="00A83FEC">
          <w:rPr>
            <w:rFonts w:ascii="Times New Roman" w:hAnsi="Times New Roman" w:cs="Times New Roman"/>
            <w:iCs/>
            <w:sz w:val="20"/>
            <w:szCs w:val="20"/>
            <w:lang w:eastAsia="ru-RU"/>
          </w:rPr>
          <w:t>пунктом 1 статьи 123.3</w:t>
        </w:r>
      </w:hyperlink>
      <w:r w:rsidRPr="00A83FEC">
        <w:rPr>
          <w:rFonts w:ascii="Times New Roman" w:hAnsi="Times New Roman" w:cs="Times New Roman"/>
          <w:iCs/>
          <w:sz w:val="20"/>
          <w:szCs w:val="20"/>
          <w:lang w:eastAsia="ru-RU"/>
        </w:rPr>
        <w:t xml:space="preserve"> Гражданского кодекса Российской Федерации;</w:t>
      </w:r>
    </w:p>
    <w:p w:rsidR="00A83FEC" w:rsidRPr="00A83FEC" w:rsidRDefault="00A83FEC" w:rsidP="00F35B58">
      <w:pPr>
        <w:pStyle w:val="110"/>
        <w:numPr>
          <w:ilvl w:val="1"/>
          <w:numId w:val="8"/>
        </w:numPr>
        <w:shd w:val="clear" w:color="auto" w:fill="FFFFFF"/>
        <w:tabs>
          <w:tab w:val="left" w:pos="709"/>
          <w:tab w:val="left" w:pos="993"/>
        </w:tabs>
        <w:ind w:left="0" w:firstLine="567"/>
        <w:jc w:val="both"/>
        <w:rPr>
          <w:rFonts w:cs="Times New Roman"/>
          <w:iCs/>
          <w:color w:val="FF0000"/>
          <w:sz w:val="20"/>
          <w:szCs w:val="20"/>
        </w:rPr>
      </w:pPr>
      <w:r w:rsidRPr="00A83FEC">
        <w:rPr>
          <w:rFonts w:cs="Times New Roman"/>
          <w:bCs/>
          <w:iCs/>
          <w:sz w:val="20"/>
          <w:szCs w:val="20"/>
        </w:rPr>
        <w:t>Порядок внесения взносов:</w:t>
      </w:r>
    </w:p>
    <w:p w:rsidR="00F35B58" w:rsidRDefault="00A83FEC" w:rsidP="00F35B58">
      <w:pPr>
        <w:pStyle w:val="110"/>
        <w:numPr>
          <w:ilvl w:val="2"/>
          <w:numId w:val="8"/>
        </w:numPr>
        <w:shd w:val="clear" w:color="auto" w:fill="FFFFFF"/>
        <w:tabs>
          <w:tab w:val="left" w:pos="709"/>
          <w:tab w:val="left" w:pos="1134"/>
        </w:tabs>
        <w:ind w:left="0" w:firstLine="567"/>
        <w:jc w:val="both"/>
        <w:rPr>
          <w:rFonts w:cs="Times New Roman"/>
          <w:iCs/>
          <w:color w:val="FF0000"/>
          <w:sz w:val="20"/>
          <w:szCs w:val="20"/>
        </w:rPr>
      </w:pPr>
      <w:r w:rsidRPr="00A83FEC">
        <w:rPr>
          <w:rFonts w:cs="Times New Roman"/>
          <w:bCs/>
          <w:iCs/>
          <w:sz w:val="20"/>
          <w:szCs w:val="20"/>
        </w:rPr>
        <w:t xml:space="preserve">Обязательный паевой взнос подлежит внесению наличными денежными </w:t>
      </w:r>
      <w:r w:rsidRPr="00A83FEC">
        <w:rPr>
          <w:rFonts w:cs="Times New Roman"/>
          <w:bCs/>
          <w:sz w:val="20"/>
          <w:szCs w:val="20"/>
        </w:rPr>
        <w:t>средствами в кассу Кооператива или безналичным путем на расчетный счет Кооператива одновременно при подаче письменного заявления на вступление в члены (пайщики) Кооператива. Реквизиты расчетного счета Кооператива предоставляются претенденту на вступление по его требованию лицом, которое несет ответственность за документальное оформление членства в Кооперативе. Обязательный паевой взнос подлежит возврату при прекращении членства в КПК либо в случае отказа при приеме в члены КПК (пайщики).  Р</w:t>
      </w:r>
      <w:r w:rsidRPr="00A83FEC">
        <w:rPr>
          <w:rFonts w:cs="Times New Roman"/>
          <w:sz w:val="20"/>
          <w:szCs w:val="20"/>
        </w:rPr>
        <w:t>азмер обязательного паевого взноса составляет:</w:t>
      </w:r>
      <w:r w:rsidRPr="00A83FEC">
        <w:rPr>
          <w:rFonts w:cs="Times New Roman"/>
          <w:color w:val="0000FF"/>
          <w:sz w:val="20"/>
          <w:szCs w:val="20"/>
        </w:rPr>
        <w:t xml:space="preserve"> </w:t>
      </w:r>
      <w:r w:rsidR="008C5638" w:rsidRPr="008C5638">
        <w:rPr>
          <w:sz w:val="20"/>
          <w:szCs w:val="20"/>
        </w:rPr>
        <w:t>500 (Пятьсот) рублей - для физических лиц, 1000 (Одна тысяча) рублей – для юридических лиц</w:t>
      </w:r>
      <w:r w:rsidR="008C5638" w:rsidRPr="008C5638">
        <w:rPr>
          <w:rFonts w:cs="Times New Roman"/>
          <w:iCs/>
          <w:sz w:val="20"/>
          <w:szCs w:val="20"/>
        </w:rPr>
        <w:t>.</w:t>
      </w:r>
    </w:p>
    <w:p w:rsidR="00A83FEC" w:rsidRPr="00F35B58" w:rsidRDefault="00A83FEC" w:rsidP="00F35B58">
      <w:pPr>
        <w:pStyle w:val="110"/>
        <w:numPr>
          <w:ilvl w:val="2"/>
          <w:numId w:val="8"/>
        </w:numPr>
        <w:shd w:val="clear" w:color="auto" w:fill="FFFFFF"/>
        <w:tabs>
          <w:tab w:val="left" w:pos="709"/>
          <w:tab w:val="left" w:pos="1134"/>
        </w:tabs>
        <w:ind w:left="0" w:firstLine="567"/>
        <w:jc w:val="both"/>
        <w:rPr>
          <w:rFonts w:cs="Times New Roman"/>
          <w:iCs/>
          <w:color w:val="FF0000"/>
          <w:sz w:val="20"/>
          <w:szCs w:val="20"/>
        </w:rPr>
      </w:pPr>
      <w:r w:rsidRPr="00A83FEC">
        <w:rPr>
          <w:rFonts w:cs="Times New Roman"/>
          <w:bCs/>
          <w:i/>
          <w:iCs/>
          <w:sz w:val="20"/>
          <w:szCs w:val="20"/>
        </w:rPr>
        <w:t>Добровольный паевой взнос</w:t>
      </w:r>
      <w:r w:rsidRPr="00A83FEC">
        <w:rPr>
          <w:rFonts w:cs="Times New Roman"/>
          <w:bCs/>
          <w:iCs/>
          <w:sz w:val="20"/>
          <w:szCs w:val="20"/>
        </w:rPr>
        <w:t xml:space="preserve"> вносится по желанию членом (пайщиком)</w:t>
      </w:r>
      <w:r w:rsidRPr="00A83FEC">
        <w:rPr>
          <w:rFonts w:cs="Times New Roman"/>
          <w:bCs/>
          <w:sz w:val="20"/>
          <w:szCs w:val="20"/>
        </w:rPr>
        <w:t xml:space="preserve"> Кооператива наличными денежными средствами в кассу Кооператива или безналичным путем на расчетный счет Кооператива, реквизиты которого предоставляются члену (пайщику) Кооператива по его требованию лицом, которое несет ответственность</w:t>
      </w:r>
      <w:r w:rsidRPr="00A83FEC">
        <w:rPr>
          <w:rFonts w:cs="Times New Roman"/>
          <w:sz w:val="20"/>
          <w:szCs w:val="20"/>
        </w:rPr>
        <w:t xml:space="preserve"> за учет </w:t>
      </w:r>
      <w:proofErr w:type="spellStart"/>
      <w:r w:rsidRPr="00A83FEC">
        <w:rPr>
          <w:rFonts w:cs="Times New Roman"/>
          <w:sz w:val="20"/>
          <w:szCs w:val="20"/>
        </w:rPr>
        <w:t>паенакоплений</w:t>
      </w:r>
      <w:proofErr w:type="spellEnd"/>
      <w:r w:rsidRPr="00A83FEC">
        <w:rPr>
          <w:rFonts w:cs="Times New Roman"/>
          <w:sz w:val="20"/>
          <w:szCs w:val="20"/>
        </w:rPr>
        <w:t xml:space="preserve"> членов (пайщиков) Кооператива.</w:t>
      </w:r>
      <w:r w:rsidRPr="00A83FEC">
        <w:rPr>
          <w:rFonts w:eastAsia="MS Mincho" w:cs="Times New Roman"/>
          <w:color w:val="000000"/>
          <w:sz w:val="20"/>
          <w:szCs w:val="20"/>
        </w:rPr>
        <w:t xml:space="preserve"> </w:t>
      </w:r>
    </w:p>
    <w:p w:rsidR="00A83FEC" w:rsidRPr="00A83FEC" w:rsidRDefault="00A83FEC" w:rsidP="00A83FEC">
      <w:pPr>
        <w:spacing w:after="0" w:line="240" w:lineRule="auto"/>
        <w:ind w:firstLine="567"/>
        <w:jc w:val="both"/>
        <w:rPr>
          <w:rFonts w:ascii="Times New Roman" w:hAnsi="Times New Roman" w:cs="Times New Roman"/>
          <w:sz w:val="20"/>
          <w:szCs w:val="20"/>
        </w:rPr>
      </w:pPr>
      <w:r w:rsidRPr="00A83FEC">
        <w:rPr>
          <w:rFonts w:ascii="Times New Roman" w:hAnsi="Times New Roman" w:cs="Times New Roman"/>
          <w:color w:val="000000"/>
          <w:sz w:val="20"/>
          <w:szCs w:val="20"/>
          <w:shd w:val="clear" w:color="auto" w:fill="FFFFFF"/>
        </w:rPr>
        <w:t>Размер добр</w:t>
      </w:r>
      <w:bookmarkStart w:id="4" w:name="_GoBack"/>
      <w:bookmarkEnd w:id="4"/>
      <w:r w:rsidRPr="00A83FEC">
        <w:rPr>
          <w:rFonts w:ascii="Times New Roman" w:hAnsi="Times New Roman" w:cs="Times New Roman"/>
          <w:color w:val="000000"/>
          <w:sz w:val="20"/>
          <w:szCs w:val="20"/>
          <w:shd w:val="clear" w:color="auto" w:fill="FFFFFF"/>
        </w:rPr>
        <w:t xml:space="preserve">овольного паевого взноса не ограничен и определяется членами кредитного кооператива самостоятельно. </w:t>
      </w:r>
      <w:r w:rsidRPr="00A83FEC">
        <w:rPr>
          <w:rFonts w:ascii="Times New Roman" w:hAnsi="Times New Roman" w:cs="Times New Roman"/>
          <w:sz w:val="20"/>
          <w:szCs w:val="20"/>
        </w:rPr>
        <w:t xml:space="preserve">Добровольный паевой взнос может быть внесен в кассу, либо на расчетный счет кооператива. </w:t>
      </w:r>
    </w:p>
    <w:p w:rsidR="00A83FEC" w:rsidRPr="00A83FEC" w:rsidRDefault="00A83FEC" w:rsidP="00A83FEC">
      <w:pPr>
        <w:spacing w:after="0" w:line="240" w:lineRule="auto"/>
        <w:ind w:firstLine="567"/>
        <w:jc w:val="both"/>
        <w:rPr>
          <w:rFonts w:ascii="Times New Roman" w:eastAsia="MS Mincho" w:hAnsi="Times New Roman" w:cs="Times New Roman"/>
          <w:color w:val="000000"/>
          <w:sz w:val="20"/>
          <w:szCs w:val="20"/>
        </w:rPr>
      </w:pPr>
      <w:r w:rsidRPr="00A83FEC">
        <w:rPr>
          <w:rFonts w:ascii="Times New Roman" w:eastAsia="MS Mincho" w:hAnsi="Times New Roman" w:cs="Times New Roman"/>
          <w:color w:val="000000"/>
          <w:sz w:val="20"/>
          <w:szCs w:val="20"/>
        </w:rPr>
        <w:t xml:space="preserve">Сумма обязательных и добровольных паевых взносов члена (пайщика) Кооператива образует </w:t>
      </w:r>
      <w:proofErr w:type="spellStart"/>
      <w:r w:rsidRPr="00A83FEC">
        <w:rPr>
          <w:rFonts w:ascii="Times New Roman" w:eastAsia="MS Mincho" w:hAnsi="Times New Roman" w:cs="Times New Roman"/>
          <w:color w:val="000000"/>
          <w:sz w:val="20"/>
          <w:szCs w:val="20"/>
        </w:rPr>
        <w:t>паенакопление</w:t>
      </w:r>
      <w:proofErr w:type="spellEnd"/>
      <w:r w:rsidRPr="00A83FEC">
        <w:rPr>
          <w:rFonts w:ascii="Times New Roman" w:eastAsia="MS Mincho" w:hAnsi="Times New Roman" w:cs="Times New Roman"/>
          <w:color w:val="000000"/>
          <w:sz w:val="20"/>
          <w:szCs w:val="20"/>
        </w:rPr>
        <w:t xml:space="preserve"> (пай) члена (пайщика) Кооператива. Величина </w:t>
      </w:r>
      <w:proofErr w:type="spellStart"/>
      <w:r w:rsidRPr="00A83FEC">
        <w:rPr>
          <w:rFonts w:ascii="Times New Roman" w:eastAsia="MS Mincho" w:hAnsi="Times New Roman" w:cs="Times New Roman"/>
          <w:color w:val="000000"/>
          <w:sz w:val="20"/>
          <w:szCs w:val="20"/>
        </w:rPr>
        <w:t>паенакопления</w:t>
      </w:r>
      <w:proofErr w:type="spellEnd"/>
      <w:r w:rsidRPr="00A83FEC">
        <w:rPr>
          <w:rFonts w:ascii="Times New Roman" w:eastAsia="MS Mincho" w:hAnsi="Times New Roman" w:cs="Times New Roman"/>
          <w:color w:val="000000"/>
          <w:sz w:val="20"/>
          <w:szCs w:val="20"/>
        </w:rPr>
        <w:t xml:space="preserve"> (пая) члена (пайщика) Кооператива не может быть меньше величины обязательного паевого взноса, определенной настоящим Уставом.</w:t>
      </w:r>
    </w:p>
    <w:p w:rsidR="00A83FEC" w:rsidRPr="00A83FEC" w:rsidRDefault="00A83FEC" w:rsidP="00F35B58">
      <w:pPr>
        <w:pStyle w:val="110"/>
        <w:numPr>
          <w:ilvl w:val="2"/>
          <w:numId w:val="8"/>
        </w:numPr>
        <w:shd w:val="clear" w:color="auto" w:fill="FFFFFF"/>
        <w:tabs>
          <w:tab w:val="left" w:pos="709"/>
          <w:tab w:val="left" w:pos="1134"/>
        </w:tabs>
        <w:ind w:left="0" w:firstLine="567"/>
        <w:jc w:val="both"/>
        <w:rPr>
          <w:rFonts w:cs="Times New Roman"/>
          <w:i/>
          <w:color w:val="FF0000"/>
          <w:sz w:val="20"/>
          <w:szCs w:val="20"/>
        </w:rPr>
      </w:pPr>
      <w:r w:rsidRPr="00A83FEC">
        <w:rPr>
          <w:rFonts w:cs="Times New Roman"/>
          <w:i/>
          <w:sz w:val="20"/>
          <w:szCs w:val="20"/>
        </w:rPr>
        <w:t>Вступительный взнос</w:t>
      </w:r>
      <w:r w:rsidRPr="00A83FEC">
        <w:rPr>
          <w:rFonts w:cs="Times New Roman"/>
          <w:i/>
          <w:color w:val="FF0000"/>
          <w:sz w:val="20"/>
          <w:szCs w:val="20"/>
        </w:rPr>
        <w:t xml:space="preserve"> </w:t>
      </w:r>
      <w:r w:rsidRPr="00A83FEC">
        <w:rPr>
          <w:rFonts w:cs="Times New Roman"/>
          <w:bCs/>
          <w:sz w:val="20"/>
          <w:szCs w:val="20"/>
        </w:rPr>
        <w:t xml:space="preserve">подлежит внесению наличными денежными средствами в кассу Кооператива или безналичным путем на расчетный счет Кооператива одновременно при подаче письменного заявления на вступление в члены (пайщики) Кооператива. Реквизиты расчетного счета Кооператива предоставляются претенденту на вступление по его требованию лицом, которое несет ответственность за документальное оформление членства в Кооперативе. Вступительный взнос возвращается только в случае отказа в приеме в члены (пайщики) КПК. </w:t>
      </w:r>
      <w:r w:rsidRPr="00A83FEC">
        <w:rPr>
          <w:rFonts w:cs="Times New Roman"/>
          <w:bCs/>
          <w:iCs/>
          <w:sz w:val="20"/>
          <w:szCs w:val="20"/>
        </w:rPr>
        <w:t>Р</w:t>
      </w:r>
      <w:r w:rsidRPr="00A83FEC">
        <w:rPr>
          <w:rFonts w:cs="Times New Roman"/>
          <w:iCs/>
          <w:sz w:val="20"/>
          <w:szCs w:val="20"/>
        </w:rPr>
        <w:t xml:space="preserve">азмер вступительного взноса составляет: </w:t>
      </w:r>
      <w:r w:rsidR="008C5638" w:rsidRPr="008C5638">
        <w:rPr>
          <w:sz w:val="20"/>
          <w:szCs w:val="20"/>
        </w:rPr>
        <w:t xml:space="preserve">500 (Пятьсот) рублей - для физических лиц, 500 </w:t>
      </w:r>
      <w:r w:rsidR="008C5638" w:rsidRPr="008C5638">
        <w:rPr>
          <w:sz w:val="20"/>
          <w:szCs w:val="20"/>
        </w:rPr>
        <w:lastRenderedPageBreak/>
        <w:t>(Пятьсот) рублей - для юридических лиц</w:t>
      </w:r>
      <w:r w:rsidR="008C5638" w:rsidRPr="008C5638">
        <w:rPr>
          <w:rFonts w:cs="Times New Roman"/>
          <w:iCs/>
          <w:sz w:val="20"/>
          <w:szCs w:val="20"/>
        </w:rPr>
        <w:t>.</w:t>
      </w:r>
    </w:p>
    <w:p w:rsidR="00A83FEC" w:rsidRPr="00A83FEC" w:rsidRDefault="00A83FEC" w:rsidP="00F35B58">
      <w:pPr>
        <w:pStyle w:val="110"/>
        <w:numPr>
          <w:ilvl w:val="3"/>
          <w:numId w:val="8"/>
        </w:numPr>
        <w:shd w:val="clear" w:color="auto" w:fill="FFFFFF"/>
        <w:tabs>
          <w:tab w:val="left" w:pos="709"/>
          <w:tab w:val="left" w:pos="1276"/>
          <w:tab w:val="num" w:pos="1620"/>
        </w:tabs>
        <w:ind w:left="0" w:firstLine="567"/>
        <w:jc w:val="both"/>
        <w:rPr>
          <w:rFonts w:cs="Times New Roman"/>
          <w:i/>
          <w:color w:val="FF0000"/>
          <w:sz w:val="20"/>
          <w:szCs w:val="20"/>
        </w:rPr>
      </w:pPr>
      <w:r w:rsidRPr="00A83FEC">
        <w:rPr>
          <w:rFonts w:cs="Times New Roman"/>
          <w:i/>
          <w:color w:val="FF0000"/>
          <w:sz w:val="20"/>
          <w:szCs w:val="20"/>
        </w:rPr>
        <w:t xml:space="preserve"> </w:t>
      </w:r>
      <w:r w:rsidRPr="00A83FEC">
        <w:rPr>
          <w:rFonts w:eastAsia="MS Mincho" w:cs="Times New Roman"/>
          <w:sz w:val="20"/>
          <w:szCs w:val="20"/>
        </w:rPr>
        <w:t>Величина и виды членских взносов для различных категорий членов кредитного кооператива могут быть различными и определяются Положением о формировании и использовании имущества кредитного кооператива.</w:t>
      </w:r>
    </w:p>
    <w:p w:rsidR="00F35B58" w:rsidRDefault="00A83FEC" w:rsidP="00F35B58">
      <w:pPr>
        <w:pStyle w:val="110"/>
        <w:numPr>
          <w:ilvl w:val="2"/>
          <w:numId w:val="8"/>
        </w:numPr>
        <w:shd w:val="clear" w:color="auto" w:fill="FFFFFF"/>
        <w:tabs>
          <w:tab w:val="left" w:pos="709"/>
          <w:tab w:val="left" w:pos="1276"/>
        </w:tabs>
        <w:ind w:left="0" w:firstLine="568"/>
        <w:jc w:val="both"/>
        <w:rPr>
          <w:rFonts w:cs="Times New Roman"/>
          <w:color w:val="FF0000"/>
          <w:sz w:val="20"/>
          <w:szCs w:val="20"/>
        </w:rPr>
      </w:pPr>
      <w:r w:rsidRPr="00A83FEC">
        <w:rPr>
          <w:rFonts w:cs="Times New Roman"/>
          <w:i/>
          <w:sz w:val="20"/>
          <w:szCs w:val="20"/>
        </w:rPr>
        <w:t xml:space="preserve">Дополнительный взнос </w:t>
      </w:r>
      <w:r w:rsidRPr="00A83FEC">
        <w:rPr>
          <w:rFonts w:cs="Times New Roman"/>
          <w:sz w:val="20"/>
          <w:szCs w:val="20"/>
        </w:rPr>
        <w:t xml:space="preserve">вносится членом (пайщиком) Кооператива в течение трех месяцев после утверждения годового баланса. Определение размера внесения дополнительных взносов устанавливается решением того Общего собрания членов (пайщиков) Кооператива, на котором принимается решение о необходимости покрытия убытков Кооператива за счет внесения дополнительных взносов. При определении размера дополнительного взноса Общее собрание может руководствоваться равным (одинаковым) размером дополнительного взноса для каждого пайщика; размером, пропорциональным размеру </w:t>
      </w:r>
      <w:proofErr w:type="spellStart"/>
      <w:r w:rsidRPr="00A83FEC">
        <w:rPr>
          <w:rFonts w:cs="Times New Roman"/>
          <w:sz w:val="20"/>
          <w:szCs w:val="20"/>
        </w:rPr>
        <w:t>паенакоплений</w:t>
      </w:r>
      <w:proofErr w:type="spellEnd"/>
      <w:r w:rsidRPr="00A83FEC">
        <w:rPr>
          <w:rFonts w:cs="Times New Roman"/>
          <w:sz w:val="20"/>
          <w:szCs w:val="20"/>
        </w:rPr>
        <w:t xml:space="preserve"> и (или) в соответствии с иными критериями, определяемыми непосредственно на том Общем собрании, на котором решается вопрос о внесении дополнительных взносов. На основании установленного решением Общего собрания членов (пайщиков) Кооператива определения размера внесения каждым пайщиком дополнительного взноса, Правление кредитного кооператива производит расчет дополнительного взноса по каждому члену (пайщику) и уведомляет каждого члена (пайщика) Кооператива о необходимости внесения соответствующих взносов посредством почтового уведомления или уведомления под роспись, или иным доступным способом (звонок по телефону, смс-оповещение, объявление через газету, сообщение в электронную почту). При невнесении членом (пайщиком) Кооператива дополнительного взноса в установленный настоящим Уставом срок Кооператив вправе обратиться с жалобой в суд на принудительное взыскание с такого члена (пайщика) Кооператива соответствующего дополнительного взноса. </w:t>
      </w:r>
    </w:p>
    <w:p w:rsidR="00A83FEC" w:rsidRPr="00A83FEC" w:rsidRDefault="00A83FEC" w:rsidP="00F35B58">
      <w:pPr>
        <w:pStyle w:val="110"/>
        <w:numPr>
          <w:ilvl w:val="2"/>
          <w:numId w:val="8"/>
        </w:numPr>
        <w:shd w:val="clear" w:color="auto" w:fill="FFFFFF"/>
        <w:tabs>
          <w:tab w:val="left" w:pos="709"/>
          <w:tab w:val="left" w:pos="1134"/>
        </w:tabs>
        <w:ind w:left="0" w:firstLine="568"/>
        <w:jc w:val="both"/>
        <w:rPr>
          <w:rFonts w:cs="Times New Roman"/>
          <w:color w:val="FF0000"/>
          <w:sz w:val="20"/>
          <w:szCs w:val="20"/>
        </w:rPr>
      </w:pPr>
      <w:r w:rsidRPr="00A83FEC">
        <w:rPr>
          <w:rFonts w:cs="Times New Roman"/>
          <w:sz w:val="20"/>
          <w:szCs w:val="20"/>
        </w:rPr>
        <w:t>Процедура внесения взносов членами (пайщиками) Кооператива предусмотрена Положением Кооператива «О порядке формирования и использования имущества и фондов».</w:t>
      </w:r>
    </w:p>
    <w:p w:rsidR="000314D9" w:rsidRDefault="000314D9" w:rsidP="00D07189">
      <w:pPr>
        <w:shd w:val="clear" w:color="auto" w:fill="FFFFFF"/>
        <w:spacing w:after="0" w:line="240" w:lineRule="auto"/>
        <w:rPr>
          <w:rFonts w:ascii="Times New Roman" w:hAnsi="Times New Roman" w:cs="Times New Roman"/>
          <w:sz w:val="20"/>
          <w:szCs w:val="20"/>
        </w:rPr>
      </w:pPr>
    </w:p>
    <w:p w:rsidR="00B33439" w:rsidRPr="00335FEA" w:rsidRDefault="00F35B58" w:rsidP="0081095E">
      <w:pPr>
        <w:shd w:val="clear" w:color="auto" w:fill="FFFFFF"/>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ru-RU"/>
        </w:rPr>
        <w:t>7</w:t>
      </w:r>
      <w:r w:rsidR="00B33439" w:rsidRPr="00335FEA">
        <w:rPr>
          <w:rFonts w:ascii="Times New Roman" w:eastAsia="Times New Roman" w:hAnsi="Times New Roman" w:cs="Times New Roman"/>
          <w:b/>
          <w:bCs/>
          <w:sz w:val="20"/>
          <w:szCs w:val="20"/>
          <w:lang w:eastAsia="ru-RU"/>
        </w:rPr>
        <w:t>. ПОРЯДОК РАЗРЕШЕНИЯ СПОРОВ</w:t>
      </w:r>
    </w:p>
    <w:p w:rsidR="00B33439" w:rsidRPr="00335FEA" w:rsidRDefault="00B33439" w:rsidP="0081095E">
      <w:pPr>
        <w:shd w:val="clear" w:color="auto" w:fill="FFFFFF"/>
        <w:spacing w:after="0" w:line="240" w:lineRule="auto"/>
        <w:jc w:val="both"/>
        <w:rPr>
          <w:rFonts w:ascii="Times New Roman" w:eastAsia="Times New Roman" w:hAnsi="Times New Roman" w:cs="Times New Roman"/>
          <w:sz w:val="20"/>
          <w:szCs w:val="20"/>
          <w:lang w:eastAsia="ru-RU"/>
        </w:rPr>
      </w:pPr>
      <w:r w:rsidRPr="00335FEA">
        <w:rPr>
          <w:rFonts w:ascii="Times New Roman" w:eastAsia="Times New Roman" w:hAnsi="Times New Roman" w:cs="Times New Roman"/>
          <w:b/>
          <w:bCs/>
          <w:sz w:val="20"/>
          <w:szCs w:val="20"/>
          <w:lang w:eastAsia="ru-RU"/>
        </w:rPr>
        <w:t> </w:t>
      </w:r>
    </w:p>
    <w:p w:rsidR="00B33439" w:rsidRPr="00335FEA" w:rsidRDefault="00F35B58" w:rsidP="0081095E">
      <w:pPr>
        <w:shd w:val="clear" w:color="auto" w:fill="FFFFFF"/>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B33439" w:rsidRPr="00335FEA">
        <w:rPr>
          <w:rFonts w:ascii="Times New Roman" w:eastAsia="Times New Roman" w:hAnsi="Times New Roman" w:cs="Times New Roman"/>
          <w:sz w:val="20"/>
          <w:szCs w:val="20"/>
          <w:lang w:eastAsia="ru-RU"/>
        </w:rPr>
        <w:t>1</w:t>
      </w:r>
      <w:r w:rsidR="00486E38" w:rsidRPr="00335FEA">
        <w:rPr>
          <w:rFonts w:ascii="Times New Roman" w:eastAsia="Times New Roman" w:hAnsi="Times New Roman" w:cs="Times New Roman"/>
          <w:sz w:val="20"/>
          <w:szCs w:val="20"/>
          <w:lang w:eastAsia="ru-RU"/>
        </w:rPr>
        <w:t>.</w:t>
      </w:r>
      <w:r w:rsidR="00B33439" w:rsidRPr="00335FEA">
        <w:rPr>
          <w:rFonts w:ascii="Times New Roman" w:eastAsia="Times New Roman" w:hAnsi="Times New Roman" w:cs="Times New Roman"/>
          <w:sz w:val="20"/>
          <w:szCs w:val="20"/>
          <w:lang w:eastAsia="ru-RU"/>
        </w:rPr>
        <w:t xml:space="preserve">  Споры между кооперативом и его членом разрешаются путем переговоров.</w:t>
      </w:r>
    </w:p>
    <w:p w:rsidR="00486E38" w:rsidRPr="00335FEA" w:rsidRDefault="00F35B58" w:rsidP="00D07189">
      <w:pPr>
        <w:shd w:val="clear" w:color="auto" w:fill="FFFFFF"/>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r w:rsidR="00486E38" w:rsidRPr="00335FEA">
        <w:rPr>
          <w:rFonts w:ascii="Times New Roman" w:eastAsia="Times New Roman" w:hAnsi="Times New Roman" w:cs="Times New Roman"/>
          <w:sz w:val="20"/>
          <w:szCs w:val="20"/>
          <w:lang w:eastAsia="ru-RU"/>
        </w:rPr>
        <w:t>.</w:t>
      </w:r>
      <w:r w:rsidR="00B33439" w:rsidRPr="00335FEA">
        <w:rPr>
          <w:rFonts w:ascii="Times New Roman" w:eastAsia="Times New Roman" w:hAnsi="Times New Roman" w:cs="Times New Roman"/>
          <w:sz w:val="20"/>
          <w:szCs w:val="20"/>
          <w:lang w:eastAsia="ru-RU"/>
        </w:rPr>
        <w:t>2. Решение органов кооператива в отношении члена кооператива может быть обжаловано им на общем собрании членов кооператива.</w:t>
      </w:r>
    </w:p>
    <w:p w:rsidR="00F7719B" w:rsidRPr="00335FEA" w:rsidRDefault="00F7719B" w:rsidP="0081095E">
      <w:pPr>
        <w:shd w:val="clear" w:color="auto" w:fill="FFFFFF"/>
        <w:spacing w:after="0" w:line="240" w:lineRule="auto"/>
        <w:jc w:val="both"/>
        <w:rPr>
          <w:rFonts w:ascii="Times New Roman" w:eastAsia="Times New Roman" w:hAnsi="Times New Roman" w:cs="Times New Roman"/>
          <w:sz w:val="20"/>
          <w:szCs w:val="20"/>
          <w:lang w:eastAsia="ru-RU"/>
        </w:rPr>
      </w:pPr>
    </w:p>
    <w:p w:rsidR="00F57014" w:rsidRPr="00335FEA" w:rsidRDefault="00F35B58" w:rsidP="0081095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r w:rsidR="00F57014" w:rsidRPr="00335FEA">
        <w:rPr>
          <w:rFonts w:ascii="Times New Roman" w:hAnsi="Times New Roman" w:cs="Times New Roman"/>
          <w:b/>
          <w:sz w:val="20"/>
          <w:szCs w:val="20"/>
        </w:rPr>
        <w:t>. ЗАКЛЮЧИТЕЛЬНЫЕ ПОЛОЖЕНИЯ</w:t>
      </w:r>
    </w:p>
    <w:p w:rsidR="00F57014" w:rsidRPr="00335FEA" w:rsidRDefault="00F57014" w:rsidP="0081095E">
      <w:pPr>
        <w:spacing w:after="0" w:line="240" w:lineRule="auto"/>
        <w:jc w:val="center"/>
        <w:rPr>
          <w:rFonts w:ascii="Times New Roman" w:hAnsi="Times New Roman" w:cs="Times New Roman"/>
          <w:b/>
          <w:sz w:val="20"/>
          <w:szCs w:val="20"/>
        </w:rPr>
      </w:pPr>
    </w:p>
    <w:p w:rsidR="00F57014" w:rsidRPr="00335FEA" w:rsidRDefault="00F35B58" w:rsidP="0081095E">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8</w:t>
      </w:r>
      <w:r w:rsidR="00F57014" w:rsidRPr="00335FEA">
        <w:rPr>
          <w:rFonts w:ascii="Times New Roman" w:hAnsi="Times New Roman" w:cs="Times New Roman"/>
          <w:sz w:val="20"/>
          <w:szCs w:val="20"/>
        </w:rPr>
        <w:t xml:space="preserve">.1. Все изменения и дополнения к настоящему положению оформляются кооперативом в письменной форме и утверждаются общим собранием членов кооператива. </w:t>
      </w:r>
    </w:p>
    <w:p w:rsidR="00F57014" w:rsidRPr="00335FEA" w:rsidRDefault="00F35B58" w:rsidP="0081095E">
      <w:pPr>
        <w:autoSpaceDE w:val="0"/>
        <w:autoSpaceDN w:val="0"/>
        <w:adjustRightInd w:val="0"/>
        <w:spacing w:after="0" w:line="240" w:lineRule="auto"/>
        <w:ind w:firstLine="567"/>
        <w:jc w:val="both"/>
        <w:rPr>
          <w:rFonts w:ascii="Times New Roman" w:eastAsia="Times New Roman" w:hAnsi="Times New Roman" w:cs="Times New Roman"/>
          <w:b/>
          <w:sz w:val="20"/>
          <w:szCs w:val="20"/>
          <w:lang w:eastAsia="ru-RU"/>
        </w:rPr>
      </w:pPr>
      <w:r>
        <w:rPr>
          <w:rFonts w:ascii="Times New Roman" w:hAnsi="Times New Roman" w:cs="Times New Roman"/>
          <w:sz w:val="20"/>
          <w:szCs w:val="20"/>
        </w:rPr>
        <w:t>8</w:t>
      </w:r>
      <w:r w:rsidR="00F57014" w:rsidRPr="00335FEA">
        <w:rPr>
          <w:rFonts w:ascii="Times New Roman" w:hAnsi="Times New Roman" w:cs="Times New Roman"/>
          <w:sz w:val="20"/>
          <w:szCs w:val="20"/>
        </w:rPr>
        <w:t>.2. Настоящее Положение вступает в силу с момента его утверждения общим собранием членов кооператива.</w:t>
      </w:r>
    </w:p>
    <w:sectPr w:rsidR="00F57014" w:rsidRPr="00335FEA" w:rsidSect="00E120A0">
      <w:footerReference w:type="default" r:id="rId17"/>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249" w:rsidRDefault="00E51249" w:rsidP="00892002">
      <w:pPr>
        <w:spacing w:after="0" w:line="240" w:lineRule="auto"/>
      </w:pPr>
      <w:r>
        <w:separator/>
      </w:r>
    </w:p>
  </w:endnote>
  <w:endnote w:type="continuationSeparator" w:id="0">
    <w:p w:rsidR="00E51249" w:rsidRDefault="00E51249" w:rsidP="00892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EA2" w:rsidRDefault="00524EA2">
    <w:pPr>
      <w:pStyle w:val="aa"/>
      <w:jc w:val="right"/>
    </w:pPr>
    <w:r>
      <w:fldChar w:fldCharType="begin"/>
    </w:r>
    <w:r>
      <w:instrText>PAGE   \* MERGEFORMAT</w:instrText>
    </w:r>
    <w:r>
      <w:fldChar w:fldCharType="separate"/>
    </w:r>
    <w:r>
      <w:t>2</w:t>
    </w:r>
    <w:r>
      <w:fldChar w:fldCharType="end"/>
    </w:r>
  </w:p>
  <w:p w:rsidR="00524EA2" w:rsidRDefault="00524EA2">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EA2" w:rsidRDefault="00524EA2">
    <w:pPr>
      <w:pStyle w:val="aa"/>
    </w:pPr>
  </w:p>
  <w:p w:rsidR="00524EA2" w:rsidRDefault="00524EA2">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20014"/>
      <w:docPartObj>
        <w:docPartGallery w:val="Page Numbers (Bottom of Page)"/>
        <w:docPartUnique/>
      </w:docPartObj>
    </w:sdtPr>
    <w:sdtEndPr/>
    <w:sdtContent>
      <w:p w:rsidR="00892002" w:rsidRDefault="00991ACF">
        <w:pPr>
          <w:pStyle w:val="aa"/>
          <w:jc w:val="right"/>
        </w:pPr>
        <w:r>
          <w:fldChar w:fldCharType="begin"/>
        </w:r>
        <w:r w:rsidR="00892002">
          <w:instrText>PAGE   \* MERGEFORMAT</w:instrText>
        </w:r>
        <w:r>
          <w:fldChar w:fldCharType="separate"/>
        </w:r>
        <w:r w:rsidR="00830B22">
          <w:rPr>
            <w:noProof/>
          </w:rPr>
          <w:t>6</w:t>
        </w:r>
        <w:r>
          <w:fldChar w:fldCharType="end"/>
        </w:r>
      </w:p>
    </w:sdtContent>
  </w:sdt>
  <w:p w:rsidR="00892002" w:rsidRDefault="0089200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249" w:rsidRDefault="00E51249" w:rsidP="00892002">
      <w:pPr>
        <w:spacing w:after="0" w:line="240" w:lineRule="auto"/>
      </w:pPr>
      <w:r>
        <w:separator/>
      </w:r>
    </w:p>
  </w:footnote>
  <w:footnote w:type="continuationSeparator" w:id="0">
    <w:p w:rsidR="00E51249" w:rsidRDefault="00E51249" w:rsidP="008920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17883852"/>
    <w:lvl w:ilvl="0">
      <w:start w:val="1"/>
      <w:numFmt w:val="decimal"/>
      <w:lvlText w:val="%1."/>
      <w:lvlJc w:val="left"/>
      <w:pPr>
        <w:tabs>
          <w:tab w:val="num" w:pos="0"/>
        </w:tabs>
        <w:ind w:left="397" w:hanging="113"/>
      </w:pPr>
      <w:rPr>
        <w:rFonts w:ascii="Times New Roman" w:eastAsia="Calibri" w:hAnsi="Times New Roman" w:cs="Times New Roman"/>
        <w:b/>
        <w:bCs/>
        <w:i w:val="0"/>
        <w:iCs w:val="0"/>
        <w:caps w:val="0"/>
        <w:smallCaps w:val="0"/>
        <w:strike w:val="0"/>
        <w:dstrike w:val="0"/>
        <w:shadow w:val="0"/>
        <w:emboss w:val="0"/>
        <w:imprint w:val="0"/>
        <w:vanish w:val="0"/>
        <w:color w:val="000000"/>
        <w:spacing w:val="0"/>
        <w:w w:val="100"/>
        <w:kern w:val="1"/>
        <w:position w:val="0"/>
        <w:sz w:val="24"/>
        <w:szCs w:val="24"/>
        <w:u w:val="none"/>
        <w:vertAlign w:val="baseline"/>
      </w:rPr>
    </w:lvl>
    <w:lvl w:ilvl="1">
      <w:start w:val="1"/>
      <w:numFmt w:val="decimal"/>
      <w:lvlText w:val="%1.%2"/>
      <w:lvlJc w:val="left"/>
      <w:pPr>
        <w:tabs>
          <w:tab w:val="num" w:pos="0"/>
        </w:tabs>
        <w:ind w:left="1080" w:hanging="360"/>
      </w:pPr>
      <w:rPr>
        <w:rFonts w:cs="Times New Roman" w:hint="default"/>
        <w:b w:val="0"/>
        <w:bCs/>
        <w:i w:val="0"/>
        <w:color w:val="00000A"/>
      </w:rPr>
    </w:lvl>
    <w:lvl w:ilvl="2">
      <w:start w:val="1"/>
      <w:numFmt w:val="decimal"/>
      <w:lvlText w:val="%1.%2.%3"/>
      <w:lvlJc w:val="left"/>
      <w:pPr>
        <w:tabs>
          <w:tab w:val="num" w:pos="-311"/>
        </w:tabs>
        <w:ind w:left="-28" w:firstLine="568"/>
      </w:pPr>
      <w:rPr>
        <w:rFonts w:eastAsia="Times New Roman" w:cs="Times New Roman" w:hint="default"/>
        <w:b w:val="0"/>
        <w:bCs/>
        <w:i w:val="0"/>
        <w:iCs/>
        <w:color w:val="auto"/>
      </w:rPr>
    </w:lvl>
    <w:lvl w:ilvl="3">
      <w:start w:val="1"/>
      <w:numFmt w:val="decimal"/>
      <w:lvlText w:val="%1.%2.%3.%4."/>
      <w:lvlJc w:val="left"/>
      <w:pPr>
        <w:tabs>
          <w:tab w:val="num" w:pos="1843"/>
        </w:tabs>
        <w:ind w:left="992" w:firstLine="568"/>
      </w:pPr>
      <w:rPr>
        <w:rFonts w:cs="Times New Roman" w:hint="default"/>
        <w:bCs/>
        <w:i w:val="0"/>
        <w:color w:val="000000"/>
      </w:rPr>
    </w:lvl>
    <w:lvl w:ilvl="4">
      <w:start w:val="1"/>
      <w:numFmt w:val="decimal"/>
      <w:lvlText w:val="%1.%2.%3.%4.%5."/>
      <w:lvlJc w:val="left"/>
      <w:pPr>
        <w:tabs>
          <w:tab w:val="num" w:pos="0"/>
        </w:tabs>
        <w:ind w:left="2160" w:firstLine="567"/>
      </w:pPr>
      <w:rPr>
        <w:rFonts w:cs="Times New Roman" w:hint="default"/>
      </w:rPr>
    </w:lvl>
    <w:lvl w:ilvl="5">
      <w:start w:val="1"/>
      <w:numFmt w:val="decimal"/>
      <w:lvlText w:val="%1.%2.%3.%4.%5.%6."/>
      <w:lvlJc w:val="left"/>
      <w:pPr>
        <w:tabs>
          <w:tab w:val="num" w:pos="0"/>
        </w:tabs>
        <w:ind w:left="357" w:hanging="68"/>
      </w:pPr>
      <w:rPr>
        <w:rFonts w:cs="Times New Roman" w:hint="default"/>
      </w:rPr>
    </w:lvl>
    <w:lvl w:ilvl="6">
      <w:start w:val="1"/>
      <w:numFmt w:val="decimal"/>
      <w:lvlText w:val="%1.%2.%3.%4.%5.%6.%7."/>
      <w:lvlJc w:val="left"/>
      <w:pPr>
        <w:tabs>
          <w:tab w:val="num" w:pos="0"/>
        </w:tabs>
        <w:ind w:left="357" w:hanging="68"/>
      </w:pPr>
      <w:rPr>
        <w:rFonts w:cs="Times New Roman" w:hint="default"/>
      </w:rPr>
    </w:lvl>
    <w:lvl w:ilvl="7">
      <w:start w:val="1"/>
      <w:numFmt w:val="decimal"/>
      <w:lvlText w:val="%1.%2.%3.%4.%5.%6.%7.%8."/>
      <w:lvlJc w:val="left"/>
      <w:pPr>
        <w:tabs>
          <w:tab w:val="num" w:pos="0"/>
        </w:tabs>
        <w:ind w:left="357" w:hanging="68"/>
      </w:pPr>
      <w:rPr>
        <w:rFonts w:cs="Times New Roman" w:hint="default"/>
      </w:rPr>
    </w:lvl>
    <w:lvl w:ilvl="8">
      <w:start w:val="1"/>
      <w:numFmt w:val="decimal"/>
      <w:lvlText w:val="%1.%2.%3.%4.%5.%6.%7.%8.%9."/>
      <w:lvlJc w:val="left"/>
      <w:pPr>
        <w:tabs>
          <w:tab w:val="num" w:pos="0"/>
        </w:tabs>
        <w:ind w:left="357" w:hanging="68"/>
      </w:pPr>
      <w:rPr>
        <w:rFonts w:cs="Times New Roman" w:hint="default"/>
      </w:rPr>
    </w:lvl>
  </w:abstractNum>
  <w:abstractNum w:abstractNumId="2" w15:restartNumberingAfterBreak="0">
    <w:nsid w:val="12EF2050"/>
    <w:multiLevelType w:val="hybridMultilevel"/>
    <w:tmpl w:val="026C2D8C"/>
    <w:lvl w:ilvl="0" w:tplc="A456EC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F32152"/>
    <w:multiLevelType w:val="multilevel"/>
    <w:tmpl w:val="98C435DA"/>
    <w:lvl w:ilvl="0">
      <w:start w:val="10"/>
      <w:numFmt w:val="decimal"/>
      <w:lvlText w:val="%1"/>
      <w:lvlJc w:val="left"/>
      <w:pPr>
        <w:tabs>
          <w:tab w:val="num" w:pos="600"/>
        </w:tabs>
        <w:ind w:left="600" w:hanging="600"/>
      </w:pPr>
      <w:rPr>
        <w:rFonts w:hint="default"/>
        <w:b/>
        <w:bCs/>
      </w:rPr>
    </w:lvl>
    <w:lvl w:ilvl="1">
      <w:start w:val="1"/>
      <w:numFmt w:val="decimal"/>
      <w:lvlText w:val="%1.%2"/>
      <w:lvlJc w:val="left"/>
      <w:pPr>
        <w:tabs>
          <w:tab w:val="num" w:pos="4286"/>
        </w:tabs>
        <w:ind w:left="4286"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1BDB538A"/>
    <w:multiLevelType w:val="multilevel"/>
    <w:tmpl w:val="216A4A8E"/>
    <w:lvl w:ilvl="0">
      <w:start w:val="9"/>
      <w:numFmt w:val="decimal"/>
      <w:lvlText w:val="%1"/>
      <w:lvlJc w:val="left"/>
      <w:pPr>
        <w:ind w:left="360" w:hanging="360"/>
      </w:pPr>
      <w:rPr>
        <w:rFonts w:hint="default"/>
        <w:b/>
      </w:rPr>
    </w:lvl>
    <w:lvl w:ilvl="1">
      <w:start w:val="2"/>
      <w:numFmt w:val="decimal"/>
      <w:lvlText w:val="%1.%2"/>
      <w:lvlJc w:val="left"/>
      <w:pPr>
        <w:ind w:left="1068" w:hanging="360"/>
      </w:pPr>
      <w:rPr>
        <w:rFonts w:hint="default"/>
        <w:b w:val="0"/>
        <w:bCs/>
      </w:rPr>
    </w:lvl>
    <w:lvl w:ilvl="2">
      <w:start w:val="1"/>
      <w:numFmt w:val="decimal"/>
      <w:lvlText w:val="%1.%2.%3"/>
      <w:lvlJc w:val="left"/>
      <w:pPr>
        <w:ind w:left="2136" w:hanging="720"/>
      </w:pPr>
      <w:rPr>
        <w:rFonts w:hint="default"/>
        <w:b w:val="0"/>
        <w:bCs/>
      </w:rPr>
    </w:lvl>
    <w:lvl w:ilvl="3">
      <w:start w:val="1"/>
      <w:numFmt w:val="decimal"/>
      <w:lvlText w:val="%1.%2.%3.%4"/>
      <w:lvlJc w:val="left"/>
      <w:pPr>
        <w:ind w:left="2844" w:hanging="720"/>
      </w:pPr>
      <w:rPr>
        <w:rFonts w:hint="default"/>
        <w:b w:val="0"/>
        <w:bCs/>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5" w15:restartNumberingAfterBreak="0">
    <w:nsid w:val="23762138"/>
    <w:multiLevelType w:val="multilevel"/>
    <w:tmpl w:val="B64E7AC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19"/>
        <w:szCs w:val="19"/>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3352BE"/>
    <w:multiLevelType w:val="multilevel"/>
    <w:tmpl w:val="0FC688EE"/>
    <w:lvl w:ilvl="0">
      <w:start w:val="1"/>
      <w:numFmt w:val="decimal"/>
      <w:lvlText w:val="%1."/>
      <w:lvlJc w:val="left"/>
      <w:pPr>
        <w:ind w:left="360" w:hanging="360"/>
      </w:pPr>
      <w:rPr>
        <w:b/>
      </w:rPr>
    </w:lvl>
    <w:lvl w:ilvl="1">
      <w:start w:val="1"/>
      <w:numFmt w:val="decimal"/>
      <w:lvlText w:val="%1.%2."/>
      <w:lvlJc w:val="left"/>
      <w:pPr>
        <w:ind w:left="1425" w:hanging="432"/>
      </w:pPr>
      <w:rPr>
        <w:b w:val="0"/>
        <w:i w:val="0"/>
        <w:strike w:val="0"/>
        <w:color w:val="auto"/>
        <w:sz w:val="24"/>
        <w:szCs w:val="24"/>
      </w:rPr>
    </w:lvl>
    <w:lvl w:ilvl="2">
      <w:start w:val="1"/>
      <w:numFmt w:val="bullet"/>
      <w:lvlText w:val=""/>
      <w:lvlJc w:val="left"/>
      <w:pPr>
        <w:ind w:left="1780" w:hanging="504"/>
      </w:pPr>
      <w:rPr>
        <w:rFonts w:ascii="Symbol" w:hAnsi="Symbol" w:hint="default"/>
        <w:color w:val="000000"/>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355C8A"/>
    <w:multiLevelType w:val="multilevel"/>
    <w:tmpl w:val="93FE0EA6"/>
    <w:lvl w:ilvl="0">
      <w:start w:val="3"/>
      <w:numFmt w:val="decimal"/>
      <w:lvlText w:val="%1."/>
      <w:lvlJc w:val="left"/>
      <w:pPr>
        <w:ind w:left="540" w:hanging="540"/>
      </w:pPr>
      <w:rPr>
        <w:rFonts w:hint="default"/>
      </w:rPr>
    </w:lvl>
    <w:lvl w:ilvl="1">
      <w:start w:val="3"/>
      <w:numFmt w:val="decimal"/>
      <w:lvlText w:val="%1.%2."/>
      <w:lvlJc w:val="left"/>
      <w:pPr>
        <w:ind w:left="1178" w:hanging="540"/>
      </w:pPr>
      <w:rPr>
        <w:rFonts w:hint="default"/>
        <w:b w:val="0"/>
        <w:color w:val="auto"/>
      </w:rPr>
    </w:lvl>
    <w:lvl w:ilvl="2">
      <w:start w:val="1"/>
      <w:numFmt w:val="decimal"/>
      <w:lvlText w:val="%1.%2.%3."/>
      <w:lvlJc w:val="left"/>
      <w:pPr>
        <w:ind w:left="1713" w:hanging="720"/>
      </w:pPr>
      <w:rPr>
        <w:rFonts w:hint="default"/>
        <w:strike w:val="0"/>
        <w:color w:val="auto"/>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34F73F0"/>
    <w:multiLevelType w:val="multilevel"/>
    <w:tmpl w:val="3BCEAF02"/>
    <w:lvl w:ilvl="0">
      <w:start w:val="4"/>
      <w:numFmt w:val="decimal"/>
      <w:lvlText w:val="%1."/>
      <w:lvlJc w:val="left"/>
      <w:pPr>
        <w:ind w:left="360" w:hanging="360"/>
      </w:pPr>
      <w:rPr>
        <w:rFonts w:hint="default"/>
      </w:rPr>
    </w:lvl>
    <w:lvl w:ilvl="1">
      <w:start w:val="1"/>
      <w:numFmt w:val="decimal"/>
      <w:lvlText w:val="%1.%2."/>
      <w:lvlJc w:val="left"/>
      <w:pPr>
        <w:ind w:left="998" w:hanging="360"/>
      </w:pPr>
      <w:rPr>
        <w:rFonts w:hint="default"/>
        <w:b w:val="0"/>
        <w:color w:val="000000"/>
      </w:rPr>
    </w:lvl>
    <w:lvl w:ilvl="2">
      <w:start w:val="1"/>
      <w:numFmt w:val="decimal"/>
      <w:lvlText w:val="%1.%2.%3."/>
      <w:lvlJc w:val="left"/>
      <w:pPr>
        <w:ind w:left="1713" w:hanging="720"/>
      </w:pPr>
      <w:rPr>
        <w:rFonts w:hint="default"/>
        <w:color w:val="000000"/>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9" w15:restartNumberingAfterBreak="0">
    <w:nsid w:val="49AD4786"/>
    <w:multiLevelType w:val="multilevel"/>
    <w:tmpl w:val="497C6BC2"/>
    <w:lvl w:ilvl="0">
      <w:start w:val="1"/>
      <w:numFmt w:val="bullet"/>
      <w:lvlText w:val=""/>
      <w:lvlJc w:val="left"/>
      <w:pPr>
        <w:ind w:left="1574" w:hanging="360"/>
      </w:pPr>
      <w:rPr>
        <w:rFonts w:ascii="Symbol" w:hAnsi="Symbol" w:hint="default"/>
        <w:b/>
      </w:rPr>
    </w:lvl>
    <w:lvl w:ilvl="1">
      <w:start w:val="1"/>
      <w:numFmt w:val="decimal"/>
      <w:lvlText w:val="%1.%2."/>
      <w:lvlJc w:val="left"/>
      <w:pPr>
        <w:ind w:left="2639" w:hanging="432"/>
      </w:pPr>
      <w:rPr>
        <w:b w:val="0"/>
        <w:i w:val="0"/>
        <w:strike w:val="0"/>
        <w:color w:val="auto"/>
        <w:sz w:val="24"/>
        <w:szCs w:val="24"/>
      </w:rPr>
    </w:lvl>
    <w:lvl w:ilvl="2">
      <w:start w:val="1"/>
      <w:numFmt w:val="bullet"/>
      <w:lvlText w:val=""/>
      <w:lvlJc w:val="left"/>
      <w:pPr>
        <w:ind w:left="2428" w:hanging="504"/>
      </w:pPr>
      <w:rPr>
        <w:rFonts w:ascii="Symbol" w:hAnsi="Symbol" w:hint="default"/>
        <w:color w:val="000000"/>
      </w:rPr>
    </w:lvl>
    <w:lvl w:ilvl="3">
      <w:start w:val="1"/>
      <w:numFmt w:val="decimal"/>
      <w:lvlText w:val="%1.%2.%3.%4."/>
      <w:lvlJc w:val="left"/>
      <w:pPr>
        <w:ind w:left="2942" w:hanging="648"/>
      </w:pPr>
    </w:lvl>
    <w:lvl w:ilvl="4">
      <w:start w:val="1"/>
      <w:numFmt w:val="decimal"/>
      <w:lvlText w:val="%1.%2.%3.%4.%5."/>
      <w:lvlJc w:val="left"/>
      <w:pPr>
        <w:ind w:left="3446" w:hanging="792"/>
      </w:pPr>
    </w:lvl>
    <w:lvl w:ilvl="5">
      <w:start w:val="1"/>
      <w:numFmt w:val="decimal"/>
      <w:lvlText w:val="%1.%2.%3.%4.%5.%6."/>
      <w:lvlJc w:val="left"/>
      <w:pPr>
        <w:ind w:left="3950" w:hanging="936"/>
      </w:pPr>
    </w:lvl>
    <w:lvl w:ilvl="6">
      <w:start w:val="1"/>
      <w:numFmt w:val="decimal"/>
      <w:lvlText w:val="%1.%2.%3.%4.%5.%6.%7."/>
      <w:lvlJc w:val="left"/>
      <w:pPr>
        <w:ind w:left="4454" w:hanging="1080"/>
      </w:pPr>
    </w:lvl>
    <w:lvl w:ilvl="7">
      <w:start w:val="1"/>
      <w:numFmt w:val="decimal"/>
      <w:lvlText w:val="%1.%2.%3.%4.%5.%6.%7.%8."/>
      <w:lvlJc w:val="left"/>
      <w:pPr>
        <w:ind w:left="4958" w:hanging="1224"/>
      </w:pPr>
    </w:lvl>
    <w:lvl w:ilvl="8">
      <w:start w:val="1"/>
      <w:numFmt w:val="decimal"/>
      <w:lvlText w:val="%1.%2.%3.%4.%5.%6.%7.%8.%9."/>
      <w:lvlJc w:val="left"/>
      <w:pPr>
        <w:ind w:left="5534" w:hanging="1440"/>
      </w:pPr>
    </w:lvl>
  </w:abstractNum>
  <w:abstractNum w:abstractNumId="10" w15:restartNumberingAfterBreak="0">
    <w:nsid w:val="4E4A3D05"/>
    <w:multiLevelType w:val="multilevel"/>
    <w:tmpl w:val="5F6067EC"/>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E6444A"/>
    <w:multiLevelType w:val="multilevel"/>
    <w:tmpl w:val="0D34BEDA"/>
    <w:lvl w:ilvl="0">
      <w:start w:val="2"/>
      <w:numFmt w:val="decimal"/>
      <w:lvlText w:val="%1."/>
      <w:lvlJc w:val="left"/>
      <w:pPr>
        <w:ind w:left="540" w:hanging="540"/>
      </w:pPr>
      <w:rPr>
        <w:rFonts w:hint="default"/>
        <w:b/>
      </w:rPr>
    </w:lvl>
    <w:lvl w:ilvl="1">
      <w:start w:val="1"/>
      <w:numFmt w:val="decimal"/>
      <w:lvlText w:val="%1.%2."/>
      <w:lvlJc w:val="left"/>
      <w:pPr>
        <w:ind w:left="3801" w:hanging="540"/>
      </w:pPr>
      <w:rPr>
        <w:rFonts w:hint="default"/>
        <w:b w:val="0"/>
        <w:i w:val="0"/>
        <w:color w:val="auto"/>
      </w:rPr>
    </w:lvl>
    <w:lvl w:ilvl="2">
      <w:start w:val="1"/>
      <w:numFmt w:val="decimal"/>
      <w:lvlText w:val="%1.%2.%3."/>
      <w:lvlJc w:val="left"/>
      <w:pPr>
        <w:ind w:left="1288" w:hanging="720"/>
      </w:pPr>
      <w:rPr>
        <w:rFonts w:ascii="Times New Roman" w:hAnsi="Times New Roman" w:cs="Times New Roman" w:hint="default"/>
        <w:i w:val="0"/>
        <w:color w:val="auto"/>
        <w:sz w:val="20"/>
        <w:szCs w:val="20"/>
      </w:rPr>
    </w:lvl>
    <w:lvl w:ilvl="3">
      <w:start w:val="1"/>
      <w:numFmt w:val="decimal"/>
      <w:lvlText w:val="%1.%2.%3.%4."/>
      <w:lvlJc w:val="left"/>
      <w:pPr>
        <w:ind w:left="2634" w:hanging="720"/>
      </w:pPr>
      <w:rPr>
        <w:rFonts w:hint="default"/>
        <w:i w:val="0"/>
        <w:color w:val="auto"/>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2" w15:restartNumberingAfterBreak="0">
    <w:nsid w:val="5FE80FD6"/>
    <w:multiLevelType w:val="multilevel"/>
    <w:tmpl w:val="7A2C7A42"/>
    <w:lvl w:ilvl="0">
      <w:start w:val="6"/>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378443D"/>
    <w:multiLevelType w:val="multilevel"/>
    <w:tmpl w:val="918C2558"/>
    <w:lvl w:ilvl="0">
      <w:start w:val="3"/>
      <w:numFmt w:val="decimal"/>
      <w:lvlText w:val="%1."/>
      <w:lvlJc w:val="left"/>
      <w:pPr>
        <w:ind w:left="540" w:hanging="540"/>
      </w:pPr>
      <w:rPr>
        <w:rFonts w:hint="default"/>
        <w:b/>
        <w:i/>
      </w:rPr>
    </w:lvl>
    <w:lvl w:ilvl="1">
      <w:start w:val="1"/>
      <w:numFmt w:val="decimal"/>
      <w:lvlText w:val="%1.%2."/>
      <w:lvlJc w:val="left"/>
      <w:pPr>
        <w:ind w:left="682" w:hanging="540"/>
      </w:pPr>
      <w:rPr>
        <w:rFonts w:hint="default"/>
        <w:b/>
        <w:i/>
      </w:rPr>
    </w:lvl>
    <w:lvl w:ilvl="2">
      <w:start w:val="1"/>
      <w:numFmt w:val="decimal"/>
      <w:lvlText w:val="%1.%2.%3."/>
      <w:lvlJc w:val="left"/>
      <w:pPr>
        <w:ind w:left="1286" w:hanging="720"/>
      </w:pPr>
      <w:rPr>
        <w:rFonts w:hint="default"/>
        <w:b w:val="0"/>
        <w:i w:val="0"/>
      </w:rPr>
    </w:lvl>
    <w:lvl w:ilvl="3">
      <w:start w:val="1"/>
      <w:numFmt w:val="decimal"/>
      <w:lvlText w:val="%1.%2.%3.%4."/>
      <w:lvlJc w:val="left"/>
      <w:pPr>
        <w:ind w:left="1569" w:hanging="720"/>
      </w:pPr>
      <w:rPr>
        <w:rFonts w:hint="default"/>
        <w:b/>
        <w:i/>
      </w:rPr>
    </w:lvl>
    <w:lvl w:ilvl="4">
      <w:start w:val="1"/>
      <w:numFmt w:val="decimal"/>
      <w:lvlText w:val="%1.%2.%3.%4.%5."/>
      <w:lvlJc w:val="left"/>
      <w:pPr>
        <w:ind w:left="2212" w:hanging="1080"/>
      </w:pPr>
      <w:rPr>
        <w:rFonts w:hint="default"/>
        <w:b/>
        <w:i/>
      </w:rPr>
    </w:lvl>
    <w:lvl w:ilvl="5">
      <w:start w:val="1"/>
      <w:numFmt w:val="decimal"/>
      <w:lvlText w:val="%1.%2.%3.%4.%5.%6."/>
      <w:lvlJc w:val="left"/>
      <w:pPr>
        <w:ind w:left="2495" w:hanging="1080"/>
      </w:pPr>
      <w:rPr>
        <w:rFonts w:hint="default"/>
        <w:b/>
        <w:i/>
      </w:rPr>
    </w:lvl>
    <w:lvl w:ilvl="6">
      <w:start w:val="1"/>
      <w:numFmt w:val="decimal"/>
      <w:lvlText w:val="%1.%2.%3.%4.%5.%6.%7."/>
      <w:lvlJc w:val="left"/>
      <w:pPr>
        <w:ind w:left="3138" w:hanging="1440"/>
      </w:pPr>
      <w:rPr>
        <w:rFonts w:hint="default"/>
        <w:b/>
        <w:i/>
      </w:rPr>
    </w:lvl>
    <w:lvl w:ilvl="7">
      <w:start w:val="1"/>
      <w:numFmt w:val="decimal"/>
      <w:lvlText w:val="%1.%2.%3.%4.%5.%6.%7.%8."/>
      <w:lvlJc w:val="left"/>
      <w:pPr>
        <w:ind w:left="3421" w:hanging="1440"/>
      </w:pPr>
      <w:rPr>
        <w:rFonts w:hint="default"/>
        <w:b/>
        <w:i/>
      </w:rPr>
    </w:lvl>
    <w:lvl w:ilvl="8">
      <w:start w:val="1"/>
      <w:numFmt w:val="decimal"/>
      <w:lvlText w:val="%1.%2.%3.%4.%5.%6.%7.%8.%9."/>
      <w:lvlJc w:val="left"/>
      <w:pPr>
        <w:ind w:left="4064" w:hanging="1800"/>
      </w:pPr>
      <w:rPr>
        <w:rFonts w:hint="default"/>
        <w:b/>
        <w:i/>
      </w:rPr>
    </w:lvl>
  </w:abstractNum>
  <w:abstractNum w:abstractNumId="14" w15:restartNumberingAfterBreak="0">
    <w:nsid w:val="673076D9"/>
    <w:multiLevelType w:val="multilevel"/>
    <w:tmpl w:val="61C8B2A2"/>
    <w:lvl w:ilvl="0">
      <w:start w:val="6"/>
      <w:numFmt w:val="decimal"/>
      <w:lvlText w:val="%1."/>
      <w:lvlJc w:val="left"/>
      <w:pPr>
        <w:ind w:left="360" w:hanging="360"/>
      </w:pPr>
      <w:rPr>
        <w:rFonts w:hint="default"/>
        <w:color w:val="auto"/>
      </w:rPr>
    </w:lvl>
    <w:lvl w:ilvl="1">
      <w:start w:val="1"/>
      <w:numFmt w:val="decimal"/>
      <w:lvlText w:val="%1.%2."/>
      <w:lvlJc w:val="left"/>
      <w:pPr>
        <w:ind w:left="1776" w:hanging="360"/>
      </w:pPr>
      <w:rPr>
        <w:rFonts w:hint="default"/>
        <w:color w:val="auto"/>
      </w:rPr>
    </w:lvl>
    <w:lvl w:ilvl="2">
      <w:start w:val="1"/>
      <w:numFmt w:val="decimal"/>
      <w:lvlText w:val="%1.%2.%3."/>
      <w:lvlJc w:val="left"/>
      <w:pPr>
        <w:ind w:left="3552" w:hanging="720"/>
      </w:pPr>
      <w:rPr>
        <w:rFonts w:hint="default"/>
        <w:color w:val="auto"/>
      </w:rPr>
    </w:lvl>
    <w:lvl w:ilvl="3">
      <w:start w:val="1"/>
      <w:numFmt w:val="decimal"/>
      <w:lvlText w:val="%1.%2.%3.%4."/>
      <w:lvlJc w:val="left"/>
      <w:pPr>
        <w:ind w:left="4968" w:hanging="720"/>
      </w:pPr>
      <w:rPr>
        <w:rFonts w:hint="default"/>
        <w:color w:val="auto"/>
      </w:rPr>
    </w:lvl>
    <w:lvl w:ilvl="4">
      <w:start w:val="1"/>
      <w:numFmt w:val="decimal"/>
      <w:lvlText w:val="%1.%2.%3.%4.%5."/>
      <w:lvlJc w:val="left"/>
      <w:pPr>
        <w:ind w:left="6744" w:hanging="1080"/>
      </w:pPr>
      <w:rPr>
        <w:rFonts w:hint="default"/>
        <w:color w:val="auto"/>
      </w:rPr>
    </w:lvl>
    <w:lvl w:ilvl="5">
      <w:start w:val="1"/>
      <w:numFmt w:val="decimal"/>
      <w:lvlText w:val="%1.%2.%3.%4.%5.%6."/>
      <w:lvlJc w:val="left"/>
      <w:pPr>
        <w:ind w:left="8160" w:hanging="1080"/>
      </w:pPr>
      <w:rPr>
        <w:rFonts w:hint="default"/>
        <w:color w:val="auto"/>
      </w:rPr>
    </w:lvl>
    <w:lvl w:ilvl="6">
      <w:start w:val="1"/>
      <w:numFmt w:val="decimal"/>
      <w:lvlText w:val="%1.%2.%3.%4.%5.%6.%7."/>
      <w:lvlJc w:val="left"/>
      <w:pPr>
        <w:ind w:left="9576" w:hanging="1080"/>
      </w:pPr>
      <w:rPr>
        <w:rFonts w:hint="default"/>
        <w:color w:val="auto"/>
      </w:rPr>
    </w:lvl>
    <w:lvl w:ilvl="7">
      <w:start w:val="1"/>
      <w:numFmt w:val="decimal"/>
      <w:lvlText w:val="%1.%2.%3.%4.%5.%6.%7.%8."/>
      <w:lvlJc w:val="left"/>
      <w:pPr>
        <w:ind w:left="11352" w:hanging="1440"/>
      </w:pPr>
      <w:rPr>
        <w:rFonts w:hint="default"/>
        <w:color w:val="auto"/>
      </w:rPr>
    </w:lvl>
    <w:lvl w:ilvl="8">
      <w:start w:val="1"/>
      <w:numFmt w:val="decimal"/>
      <w:lvlText w:val="%1.%2.%3.%4.%5.%6.%7.%8.%9."/>
      <w:lvlJc w:val="left"/>
      <w:pPr>
        <w:ind w:left="12768" w:hanging="1440"/>
      </w:pPr>
      <w:rPr>
        <w:rFonts w:hint="default"/>
        <w:color w:val="auto"/>
      </w:rPr>
    </w:lvl>
  </w:abstractNum>
  <w:abstractNum w:abstractNumId="15" w15:restartNumberingAfterBreak="0">
    <w:nsid w:val="693C62C1"/>
    <w:multiLevelType w:val="multilevel"/>
    <w:tmpl w:val="8AD245A2"/>
    <w:lvl w:ilvl="0">
      <w:start w:val="5"/>
      <w:numFmt w:val="decimal"/>
      <w:lvlText w:val="%1."/>
      <w:lvlJc w:val="left"/>
      <w:pPr>
        <w:ind w:left="360" w:hanging="360"/>
      </w:pPr>
      <w:rPr>
        <w:rFonts w:hint="default"/>
        <w:color w:val="auto"/>
      </w:rPr>
    </w:lvl>
    <w:lvl w:ilvl="1">
      <w:start w:val="1"/>
      <w:numFmt w:val="decimal"/>
      <w:lvlText w:val="%1.%2."/>
      <w:lvlJc w:val="left"/>
      <w:pPr>
        <w:ind w:left="1776" w:hanging="360"/>
      </w:pPr>
      <w:rPr>
        <w:rFonts w:hint="default"/>
        <w:color w:val="auto"/>
      </w:rPr>
    </w:lvl>
    <w:lvl w:ilvl="2">
      <w:start w:val="1"/>
      <w:numFmt w:val="decimal"/>
      <w:lvlText w:val="%1.%2.%3."/>
      <w:lvlJc w:val="left"/>
      <w:pPr>
        <w:ind w:left="3552" w:hanging="720"/>
      </w:pPr>
      <w:rPr>
        <w:rFonts w:hint="default"/>
        <w:color w:val="auto"/>
      </w:rPr>
    </w:lvl>
    <w:lvl w:ilvl="3">
      <w:start w:val="1"/>
      <w:numFmt w:val="decimal"/>
      <w:lvlText w:val="%1.%2.%3.%4."/>
      <w:lvlJc w:val="left"/>
      <w:pPr>
        <w:ind w:left="4968" w:hanging="720"/>
      </w:pPr>
      <w:rPr>
        <w:rFonts w:hint="default"/>
        <w:color w:val="auto"/>
      </w:rPr>
    </w:lvl>
    <w:lvl w:ilvl="4">
      <w:start w:val="1"/>
      <w:numFmt w:val="decimal"/>
      <w:lvlText w:val="%1.%2.%3.%4.%5."/>
      <w:lvlJc w:val="left"/>
      <w:pPr>
        <w:ind w:left="6744" w:hanging="1080"/>
      </w:pPr>
      <w:rPr>
        <w:rFonts w:hint="default"/>
        <w:color w:val="auto"/>
      </w:rPr>
    </w:lvl>
    <w:lvl w:ilvl="5">
      <w:start w:val="1"/>
      <w:numFmt w:val="decimal"/>
      <w:lvlText w:val="%1.%2.%3.%4.%5.%6."/>
      <w:lvlJc w:val="left"/>
      <w:pPr>
        <w:ind w:left="8160" w:hanging="1080"/>
      </w:pPr>
      <w:rPr>
        <w:rFonts w:hint="default"/>
        <w:color w:val="auto"/>
      </w:rPr>
    </w:lvl>
    <w:lvl w:ilvl="6">
      <w:start w:val="1"/>
      <w:numFmt w:val="decimal"/>
      <w:lvlText w:val="%1.%2.%3.%4.%5.%6.%7."/>
      <w:lvlJc w:val="left"/>
      <w:pPr>
        <w:ind w:left="9576" w:hanging="1080"/>
      </w:pPr>
      <w:rPr>
        <w:rFonts w:hint="default"/>
        <w:color w:val="auto"/>
      </w:rPr>
    </w:lvl>
    <w:lvl w:ilvl="7">
      <w:start w:val="1"/>
      <w:numFmt w:val="decimal"/>
      <w:lvlText w:val="%1.%2.%3.%4.%5.%6.%7.%8."/>
      <w:lvlJc w:val="left"/>
      <w:pPr>
        <w:ind w:left="11352" w:hanging="1440"/>
      </w:pPr>
      <w:rPr>
        <w:rFonts w:hint="default"/>
        <w:color w:val="auto"/>
      </w:rPr>
    </w:lvl>
    <w:lvl w:ilvl="8">
      <w:start w:val="1"/>
      <w:numFmt w:val="decimal"/>
      <w:lvlText w:val="%1.%2.%3.%4.%5.%6.%7.%8.%9."/>
      <w:lvlJc w:val="left"/>
      <w:pPr>
        <w:ind w:left="12768" w:hanging="1440"/>
      </w:pPr>
      <w:rPr>
        <w:rFonts w:hint="default"/>
        <w:color w:val="auto"/>
      </w:rPr>
    </w:lvl>
  </w:abstractNum>
  <w:abstractNum w:abstractNumId="16" w15:restartNumberingAfterBreak="0">
    <w:nsid w:val="6EAD427D"/>
    <w:multiLevelType w:val="multilevel"/>
    <w:tmpl w:val="EB222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88739B"/>
    <w:multiLevelType w:val="multilevel"/>
    <w:tmpl w:val="234A269E"/>
    <w:lvl w:ilvl="0">
      <w:start w:val="7"/>
      <w:numFmt w:val="decimal"/>
      <w:lvlText w:val="%1"/>
      <w:lvlJc w:val="left"/>
      <w:pPr>
        <w:ind w:left="360" w:hanging="360"/>
      </w:pPr>
      <w:rPr>
        <w:rFonts w:cs="Mangal" w:hint="default"/>
        <w:b/>
        <w:bCs/>
      </w:rPr>
    </w:lvl>
    <w:lvl w:ilvl="1">
      <w:start w:val="1"/>
      <w:numFmt w:val="decimal"/>
      <w:lvlText w:val="%1.%2"/>
      <w:lvlJc w:val="left"/>
      <w:pPr>
        <w:ind w:left="927" w:hanging="360"/>
      </w:pPr>
      <w:rPr>
        <w:rFonts w:cs="Mangal" w:hint="default"/>
      </w:rPr>
    </w:lvl>
    <w:lvl w:ilvl="2">
      <w:start w:val="1"/>
      <w:numFmt w:val="decimal"/>
      <w:lvlText w:val="%1.%2.%3"/>
      <w:lvlJc w:val="left"/>
      <w:pPr>
        <w:ind w:left="1854" w:hanging="720"/>
      </w:pPr>
      <w:rPr>
        <w:rFonts w:cs="Mangal" w:hint="default"/>
      </w:rPr>
    </w:lvl>
    <w:lvl w:ilvl="3">
      <w:start w:val="1"/>
      <w:numFmt w:val="decimal"/>
      <w:lvlText w:val="%1.%2.%3.%4"/>
      <w:lvlJc w:val="left"/>
      <w:pPr>
        <w:ind w:left="2421" w:hanging="720"/>
      </w:pPr>
      <w:rPr>
        <w:rFonts w:cs="Mangal" w:hint="default"/>
      </w:rPr>
    </w:lvl>
    <w:lvl w:ilvl="4">
      <w:start w:val="1"/>
      <w:numFmt w:val="decimal"/>
      <w:lvlText w:val="%1.%2.%3.%4.%5"/>
      <w:lvlJc w:val="left"/>
      <w:pPr>
        <w:ind w:left="3348" w:hanging="1080"/>
      </w:pPr>
      <w:rPr>
        <w:rFonts w:cs="Mangal" w:hint="default"/>
      </w:rPr>
    </w:lvl>
    <w:lvl w:ilvl="5">
      <w:start w:val="1"/>
      <w:numFmt w:val="decimal"/>
      <w:lvlText w:val="%1.%2.%3.%4.%5.%6"/>
      <w:lvlJc w:val="left"/>
      <w:pPr>
        <w:ind w:left="3915" w:hanging="1080"/>
      </w:pPr>
      <w:rPr>
        <w:rFonts w:cs="Mangal" w:hint="default"/>
      </w:rPr>
    </w:lvl>
    <w:lvl w:ilvl="6">
      <w:start w:val="1"/>
      <w:numFmt w:val="decimal"/>
      <w:lvlText w:val="%1.%2.%3.%4.%5.%6.%7"/>
      <w:lvlJc w:val="left"/>
      <w:pPr>
        <w:ind w:left="4842" w:hanging="1440"/>
      </w:pPr>
      <w:rPr>
        <w:rFonts w:cs="Mangal" w:hint="default"/>
      </w:rPr>
    </w:lvl>
    <w:lvl w:ilvl="7">
      <w:start w:val="1"/>
      <w:numFmt w:val="decimal"/>
      <w:lvlText w:val="%1.%2.%3.%4.%5.%6.%7.%8"/>
      <w:lvlJc w:val="left"/>
      <w:pPr>
        <w:ind w:left="5409" w:hanging="1440"/>
      </w:pPr>
      <w:rPr>
        <w:rFonts w:cs="Mangal" w:hint="default"/>
      </w:rPr>
    </w:lvl>
    <w:lvl w:ilvl="8">
      <w:start w:val="1"/>
      <w:numFmt w:val="decimal"/>
      <w:lvlText w:val="%1.%2.%3.%4.%5.%6.%7.%8.%9"/>
      <w:lvlJc w:val="left"/>
      <w:pPr>
        <w:ind w:left="6336" w:hanging="1800"/>
      </w:pPr>
      <w:rPr>
        <w:rFonts w:cs="Mangal" w:hint="default"/>
      </w:rPr>
    </w:lvl>
  </w:abstractNum>
  <w:abstractNum w:abstractNumId="18" w15:restartNumberingAfterBreak="0">
    <w:nsid w:val="76B66DDC"/>
    <w:multiLevelType w:val="hybridMultilevel"/>
    <w:tmpl w:val="D212A912"/>
    <w:lvl w:ilvl="0" w:tplc="B0F2BC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020FC9"/>
    <w:multiLevelType w:val="multilevel"/>
    <w:tmpl w:val="AF7A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D00625"/>
    <w:multiLevelType w:val="multilevel"/>
    <w:tmpl w:val="FDC4E23C"/>
    <w:lvl w:ilvl="0">
      <w:start w:val="10"/>
      <w:numFmt w:val="decimal"/>
      <w:lvlText w:val="%1"/>
      <w:lvlJc w:val="left"/>
      <w:pPr>
        <w:ind w:left="360" w:hanging="360"/>
      </w:pPr>
      <w:rPr>
        <w:rFonts w:hint="default"/>
        <w:b/>
      </w:rPr>
    </w:lvl>
    <w:lvl w:ilvl="1">
      <w:start w:val="1"/>
      <w:numFmt w:val="decimal"/>
      <w:lvlText w:val="%1.%2"/>
      <w:lvlJc w:val="left"/>
      <w:pPr>
        <w:ind w:left="1068" w:hanging="360"/>
      </w:pPr>
      <w:rPr>
        <w:rFonts w:hint="default"/>
        <w:b w:val="0"/>
        <w:bCs/>
      </w:rPr>
    </w:lvl>
    <w:lvl w:ilvl="2">
      <w:start w:val="1"/>
      <w:numFmt w:val="decimal"/>
      <w:lvlText w:val="%1.%2.%3"/>
      <w:lvlJc w:val="left"/>
      <w:pPr>
        <w:ind w:left="2136" w:hanging="720"/>
      </w:pPr>
      <w:rPr>
        <w:rFonts w:hint="default"/>
        <w:b w:val="0"/>
        <w:bCs/>
      </w:rPr>
    </w:lvl>
    <w:lvl w:ilvl="3">
      <w:start w:val="1"/>
      <w:numFmt w:val="decimal"/>
      <w:lvlText w:val="%1.%2.%3.%4"/>
      <w:lvlJc w:val="left"/>
      <w:pPr>
        <w:ind w:left="2844" w:hanging="720"/>
      </w:pPr>
      <w:rPr>
        <w:rFonts w:hint="default"/>
        <w:b w:val="0"/>
        <w:bCs/>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7D492D29"/>
    <w:multiLevelType w:val="multilevel"/>
    <w:tmpl w:val="514E8C14"/>
    <w:lvl w:ilvl="0">
      <w:start w:val="11"/>
      <w:numFmt w:val="decimal"/>
      <w:lvlText w:val="%1."/>
      <w:lvlJc w:val="left"/>
      <w:pPr>
        <w:ind w:left="648" w:hanging="648"/>
      </w:pPr>
      <w:rPr>
        <w:rFonts w:hint="default"/>
        <w:b/>
        <w:bCs/>
        <w:color w:val="auto"/>
      </w:rPr>
    </w:lvl>
    <w:lvl w:ilvl="1">
      <w:start w:val="1"/>
      <w:numFmt w:val="decimal"/>
      <w:lvlText w:val="%1.%2."/>
      <w:lvlJc w:val="left"/>
      <w:pPr>
        <w:ind w:left="1356" w:hanging="648"/>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2844" w:hanging="720"/>
      </w:pPr>
      <w:rPr>
        <w:rFonts w:hint="default"/>
        <w:i w:val="0"/>
        <w:iCs w:val="0"/>
        <w:color w:val="auto"/>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6"/>
  </w:num>
  <w:num w:numId="2">
    <w:abstractNumId w:val="10"/>
  </w:num>
  <w:num w:numId="3">
    <w:abstractNumId w:val="5"/>
  </w:num>
  <w:num w:numId="4">
    <w:abstractNumId w:val="12"/>
  </w:num>
  <w:num w:numId="5">
    <w:abstractNumId w:val="0"/>
  </w:num>
  <w:num w:numId="6">
    <w:abstractNumId w:val="9"/>
  </w:num>
  <w:num w:numId="7">
    <w:abstractNumId w:val="7"/>
  </w:num>
  <w:num w:numId="8">
    <w:abstractNumId w:val="11"/>
  </w:num>
  <w:num w:numId="9">
    <w:abstractNumId w:val="2"/>
  </w:num>
  <w:num w:numId="10">
    <w:abstractNumId w:val="19"/>
  </w:num>
  <w:num w:numId="11">
    <w:abstractNumId w:val="8"/>
  </w:num>
  <w:num w:numId="12">
    <w:abstractNumId w:val="13"/>
  </w:num>
  <w:num w:numId="13">
    <w:abstractNumId w:val="6"/>
  </w:num>
  <w:num w:numId="14">
    <w:abstractNumId w:val="1"/>
  </w:num>
  <w:num w:numId="15">
    <w:abstractNumId w:val="3"/>
  </w:num>
  <w:num w:numId="16">
    <w:abstractNumId w:val="17"/>
  </w:num>
  <w:num w:numId="17">
    <w:abstractNumId w:val="4"/>
  </w:num>
  <w:num w:numId="18">
    <w:abstractNumId w:val="18"/>
  </w:num>
  <w:num w:numId="19">
    <w:abstractNumId w:val="20"/>
  </w:num>
  <w:num w:numId="20">
    <w:abstractNumId w:val="21"/>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3439"/>
    <w:rsid w:val="000136D2"/>
    <w:rsid w:val="0002253A"/>
    <w:rsid w:val="00022E96"/>
    <w:rsid w:val="00023445"/>
    <w:rsid w:val="00030DDC"/>
    <w:rsid w:val="000314D9"/>
    <w:rsid w:val="00032868"/>
    <w:rsid w:val="000352DC"/>
    <w:rsid w:val="00036D9E"/>
    <w:rsid w:val="00044740"/>
    <w:rsid w:val="00050D63"/>
    <w:rsid w:val="0005287D"/>
    <w:rsid w:val="00055CC0"/>
    <w:rsid w:val="00062AB4"/>
    <w:rsid w:val="00063403"/>
    <w:rsid w:val="0007014E"/>
    <w:rsid w:val="00072773"/>
    <w:rsid w:val="0007729F"/>
    <w:rsid w:val="00077629"/>
    <w:rsid w:val="000811E0"/>
    <w:rsid w:val="000829DB"/>
    <w:rsid w:val="00082C4E"/>
    <w:rsid w:val="000832E2"/>
    <w:rsid w:val="00086EE4"/>
    <w:rsid w:val="000A0BB6"/>
    <w:rsid w:val="000A2D63"/>
    <w:rsid w:val="000A36A6"/>
    <w:rsid w:val="000A46AF"/>
    <w:rsid w:val="000A4DD4"/>
    <w:rsid w:val="000B08E7"/>
    <w:rsid w:val="000B147B"/>
    <w:rsid w:val="000B52C7"/>
    <w:rsid w:val="000B53AB"/>
    <w:rsid w:val="000B761A"/>
    <w:rsid w:val="000C1E21"/>
    <w:rsid w:val="000C737C"/>
    <w:rsid w:val="000C77C7"/>
    <w:rsid w:val="000D480B"/>
    <w:rsid w:val="000D4982"/>
    <w:rsid w:val="000E5848"/>
    <w:rsid w:val="000F1EB9"/>
    <w:rsid w:val="000F3D54"/>
    <w:rsid w:val="000F539D"/>
    <w:rsid w:val="00103157"/>
    <w:rsid w:val="00107628"/>
    <w:rsid w:val="00112D88"/>
    <w:rsid w:val="0011444E"/>
    <w:rsid w:val="0011636A"/>
    <w:rsid w:val="0011794F"/>
    <w:rsid w:val="00126BB4"/>
    <w:rsid w:val="00130B1A"/>
    <w:rsid w:val="001327E1"/>
    <w:rsid w:val="00133128"/>
    <w:rsid w:val="00136028"/>
    <w:rsid w:val="00136237"/>
    <w:rsid w:val="00142CAA"/>
    <w:rsid w:val="00143AE5"/>
    <w:rsid w:val="00144D64"/>
    <w:rsid w:val="00145E47"/>
    <w:rsid w:val="00150333"/>
    <w:rsid w:val="0015146A"/>
    <w:rsid w:val="001522F4"/>
    <w:rsid w:val="00153878"/>
    <w:rsid w:val="0015541F"/>
    <w:rsid w:val="00155FA6"/>
    <w:rsid w:val="00156551"/>
    <w:rsid w:val="0015660D"/>
    <w:rsid w:val="00157B10"/>
    <w:rsid w:val="00161A37"/>
    <w:rsid w:val="00164FCC"/>
    <w:rsid w:val="00165FE2"/>
    <w:rsid w:val="001745BF"/>
    <w:rsid w:val="00176A76"/>
    <w:rsid w:val="00183A1A"/>
    <w:rsid w:val="00183C45"/>
    <w:rsid w:val="001871DB"/>
    <w:rsid w:val="00187E32"/>
    <w:rsid w:val="0019031F"/>
    <w:rsid w:val="001917F0"/>
    <w:rsid w:val="001964A7"/>
    <w:rsid w:val="001965C0"/>
    <w:rsid w:val="00196777"/>
    <w:rsid w:val="00197978"/>
    <w:rsid w:val="001A2828"/>
    <w:rsid w:val="001A6691"/>
    <w:rsid w:val="001A707A"/>
    <w:rsid w:val="001B058F"/>
    <w:rsid w:val="001B26E0"/>
    <w:rsid w:val="001C0E23"/>
    <w:rsid w:val="001C1F93"/>
    <w:rsid w:val="001D45B0"/>
    <w:rsid w:val="001E1488"/>
    <w:rsid w:val="001F51FF"/>
    <w:rsid w:val="001F6729"/>
    <w:rsid w:val="001F7747"/>
    <w:rsid w:val="00200B0F"/>
    <w:rsid w:val="002028AB"/>
    <w:rsid w:val="00205DE0"/>
    <w:rsid w:val="00211D84"/>
    <w:rsid w:val="00211F6A"/>
    <w:rsid w:val="00220BEB"/>
    <w:rsid w:val="00224A11"/>
    <w:rsid w:val="00226107"/>
    <w:rsid w:val="00226AFC"/>
    <w:rsid w:val="00227F96"/>
    <w:rsid w:val="00232DC2"/>
    <w:rsid w:val="00242497"/>
    <w:rsid w:val="00242503"/>
    <w:rsid w:val="00242A6D"/>
    <w:rsid w:val="00246D66"/>
    <w:rsid w:val="00247340"/>
    <w:rsid w:val="00253BA5"/>
    <w:rsid w:val="00256647"/>
    <w:rsid w:val="002752BC"/>
    <w:rsid w:val="00283F04"/>
    <w:rsid w:val="002840A4"/>
    <w:rsid w:val="00284F42"/>
    <w:rsid w:val="00284F7D"/>
    <w:rsid w:val="00285910"/>
    <w:rsid w:val="0029168F"/>
    <w:rsid w:val="00291B7B"/>
    <w:rsid w:val="0029441C"/>
    <w:rsid w:val="002A144B"/>
    <w:rsid w:val="002A2B7A"/>
    <w:rsid w:val="002A3E01"/>
    <w:rsid w:val="002B0F8E"/>
    <w:rsid w:val="002B5CD0"/>
    <w:rsid w:val="002B715A"/>
    <w:rsid w:val="002C62DA"/>
    <w:rsid w:val="002D5B09"/>
    <w:rsid w:val="002E2AC6"/>
    <w:rsid w:val="002E33C9"/>
    <w:rsid w:val="002E6693"/>
    <w:rsid w:val="002F1F5F"/>
    <w:rsid w:val="002F284A"/>
    <w:rsid w:val="002F6303"/>
    <w:rsid w:val="002F79B5"/>
    <w:rsid w:val="00300CB8"/>
    <w:rsid w:val="003024C2"/>
    <w:rsid w:val="00302E55"/>
    <w:rsid w:val="0030314B"/>
    <w:rsid w:val="0031580E"/>
    <w:rsid w:val="003200A3"/>
    <w:rsid w:val="00324E12"/>
    <w:rsid w:val="00326FC4"/>
    <w:rsid w:val="00327309"/>
    <w:rsid w:val="00335FEA"/>
    <w:rsid w:val="0034057B"/>
    <w:rsid w:val="0034765A"/>
    <w:rsid w:val="00355B61"/>
    <w:rsid w:val="00355CEA"/>
    <w:rsid w:val="00355E40"/>
    <w:rsid w:val="003601BF"/>
    <w:rsid w:val="00363FEC"/>
    <w:rsid w:val="0036503F"/>
    <w:rsid w:val="0036537E"/>
    <w:rsid w:val="003717BA"/>
    <w:rsid w:val="003720DC"/>
    <w:rsid w:val="00374AF9"/>
    <w:rsid w:val="00375151"/>
    <w:rsid w:val="00376805"/>
    <w:rsid w:val="00377B73"/>
    <w:rsid w:val="003808E9"/>
    <w:rsid w:val="00384536"/>
    <w:rsid w:val="0038679B"/>
    <w:rsid w:val="00387CCB"/>
    <w:rsid w:val="003A40DD"/>
    <w:rsid w:val="003A5D0E"/>
    <w:rsid w:val="003B4867"/>
    <w:rsid w:val="003B4ADA"/>
    <w:rsid w:val="003C0DDE"/>
    <w:rsid w:val="003C3021"/>
    <w:rsid w:val="003C4BD9"/>
    <w:rsid w:val="003D32F5"/>
    <w:rsid w:val="003D36F0"/>
    <w:rsid w:val="003E0A17"/>
    <w:rsid w:val="003E5A3B"/>
    <w:rsid w:val="003F18C6"/>
    <w:rsid w:val="003F52BE"/>
    <w:rsid w:val="00402867"/>
    <w:rsid w:val="00404079"/>
    <w:rsid w:val="00404C58"/>
    <w:rsid w:val="00407BF5"/>
    <w:rsid w:val="00411726"/>
    <w:rsid w:val="0041647E"/>
    <w:rsid w:val="0041725E"/>
    <w:rsid w:val="00430F00"/>
    <w:rsid w:val="0043144E"/>
    <w:rsid w:val="004316DC"/>
    <w:rsid w:val="00447275"/>
    <w:rsid w:val="00451E79"/>
    <w:rsid w:val="004539F3"/>
    <w:rsid w:val="00453BE2"/>
    <w:rsid w:val="0045502F"/>
    <w:rsid w:val="00455867"/>
    <w:rsid w:val="00470439"/>
    <w:rsid w:val="00473538"/>
    <w:rsid w:val="0047420A"/>
    <w:rsid w:val="00484696"/>
    <w:rsid w:val="004860C1"/>
    <w:rsid w:val="00486E38"/>
    <w:rsid w:val="0049455F"/>
    <w:rsid w:val="004A3595"/>
    <w:rsid w:val="004B0895"/>
    <w:rsid w:val="004B142B"/>
    <w:rsid w:val="004B3937"/>
    <w:rsid w:val="004C0B40"/>
    <w:rsid w:val="004C1B9D"/>
    <w:rsid w:val="004C3AA8"/>
    <w:rsid w:val="004C638A"/>
    <w:rsid w:val="004C6876"/>
    <w:rsid w:val="004E1088"/>
    <w:rsid w:val="004E76D9"/>
    <w:rsid w:val="004F39A8"/>
    <w:rsid w:val="004F3F12"/>
    <w:rsid w:val="004F7127"/>
    <w:rsid w:val="004F7CA6"/>
    <w:rsid w:val="00501A2B"/>
    <w:rsid w:val="005122F9"/>
    <w:rsid w:val="00512EF8"/>
    <w:rsid w:val="00512F82"/>
    <w:rsid w:val="00524EA2"/>
    <w:rsid w:val="00525D8C"/>
    <w:rsid w:val="00527563"/>
    <w:rsid w:val="005316A7"/>
    <w:rsid w:val="005316B1"/>
    <w:rsid w:val="00534861"/>
    <w:rsid w:val="0054207A"/>
    <w:rsid w:val="00545501"/>
    <w:rsid w:val="00546D12"/>
    <w:rsid w:val="0054730B"/>
    <w:rsid w:val="00550431"/>
    <w:rsid w:val="00550D09"/>
    <w:rsid w:val="00554FC0"/>
    <w:rsid w:val="00557579"/>
    <w:rsid w:val="0056623B"/>
    <w:rsid w:val="00570655"/>
    <w:rsid w:val="00572A3E"/>
    <w:rsid w:val="00574937"/>
    <w:rsid w:val="00580B76"/>
    <w:rsid w:val="00587C7A"/>
    <w:rsid w:val="005929D8"/>
    <w:rsid w:val="0059672D"/>
    <w:rsid w:val="005A732D"/>
    <w:rsid w:val="005B1DB6"/>
    <w:rsid w:val="005B2C7F"/>
    <w:rsid w:val="005B7222"/>
    <w:rsid w:val="005C10A4"/>
    <w:rsid w:val="005C2826"/>
    <w:rsid w:val="005D27F1"/>
    <w:rsid w:val="005D36FF"/>
    <w:rsid w:val="005D47F2"/>
    <w:rsid w:val="005D6CD7"/>
    <w:rsid w:val="005E0E1C"/>
    <w:rsid w:val="005F2405"/>
    <w:rsid w:val="005F4DEC"/>
    <w:rsid w:val="005F770B"/>
    <w:rsid w:val="0061284E"/>
    <w:rsid w:val="00612C67"/>
    <w:rsid w:val="00614649"/>
    <w:rsid w:val="00616947"/>
    <w:rsid w:val="006212E7"/>
    <w:rsid w:val="00622576"/>
    <w:rsid w:val="00623A01"/>
    <w:rsid w:val="00630ADF"/>
    <w:rsid w:val="0063541C"/>
    <w:rsid w:val="00641D64"/>
    <w:rsid w:val="00644AD0"/>
    <w:rsid w:val="00647810"/>
    <w:rsid w:val="006562BE"/>
    <w:rsid w:val="006601ED"/>
    <w:rsid w:val="0066115F"/>
    <w:rsid w:val="00664562"/>
    <w:rsid w:val="00665D9B"/>
    <w:rsid w:val="00671513"/>
    <w:rsid w:val="00671EAA"/>
    <w:rsid w:val="006750F4"/>
    <w:rsid w:val="0067743C"/>
    <w:rsid w:val="0068093E"/>
    <w:rsid w:val="006816EA"/>
    <w:rsid w:val="00683341"/>
    <w:rsid w:val="00685613"/>
    <w:rsid w:val="00685688"/>
    <w:rsid w:val="006879D5"/>
    <w:rsid w:val="006944E5"/>
    <w:rsid w:val="00694C74"/>
    <w:rsid w:val="00695149"/>
    <w:rsid w:val="006A0FF4"/>
    <w:rsid w:val="006B0774"/>
    <w:rsid w:val="006B1D80"/>
    <w:rsid w:val="006B5BC5"/>
    <w:rsid w:val="006C00F7"/>
    <w:rsid w:val="006C3705"/>
    <w:rsid w:val="006C47C8"/>
    <w:rsid w:val="006C572E"/>
    <w:rsid w:val="006D387D"/>
    <w:rsid w:val="006D5B73"/>
    <w:rsid w:val="006E3EEA"/>
    <w:rsid w:val="006E4723"/>
    <w:rsid w:val="006E5400"/>
    <w:rsid w:val="006E5FE8"/>
    <w:rsid w:val="006E6505"/>
    <w:rsid w:val="006F3399"/>
    <w:rsid w:val="00702339"/>
    <w:rsid w:val="007107A6"/>
    <w:rsid w:val="00713A20"/>
    <w:rsid w:val="00717F15"/>
    <w:rsid w:val="0072421C"/>
    <w:rsid w:val="0072444F"/>
    <w:rsid w:val="00726AC8"/>
    <w:rsid w:val="00731CA0"/>
    <w:rsid w:val="00743702"/>
    <w:rsid w:val="00745570"/>
    <w:rsid w:val="007464C5"/>
    <w:rsid w:val="00753A26"/>
    <w:rsid w:val="0075657C"/>
    <w:rsid w:val="0076083C"/>
    <w:rsid w:val="00760E0A"/>
    <w:rsid w:val="00762C69"/>
    <w:rsid w:val="00767009"/>
    <w:rsid w:val="00772B82"/>
    <w:rsid w:val="007734CA"/>
    <w:rsid w:val="0077667E"/>
    <w:rsid w:val="00777922"/>
    <w:rsid w:val="007817C0"/>
    <w:rsid w:val="007954D0"/>
    <w:rsid w:val="007974CB"/>
    <w:rsid w:val="007A4166"/>
    <w:rsid w:val="007B0ABB"/>
    <w:rsid w:val="007B29FA"/>
    <w:rsid w:val="007B5ABE"/>
    <w:rsid w:val="007C306B"/>
    <w:rsid w:val="007C6229"/>
    <w:rsid w:val="007D04D4"/>
    <w:rsid w:val="007E0BED"/>
    <w:rsid w:val="007E11BC"/>
    <w:rsid w:val="007E14A1"/>
    <w:rsid w:val="007E2104"/>
    <w:rsid w:val="007F54FF"/>
    <w:rsid w:val="00803282"/>
    <w:rsid w:val="008052BA"/>
    <w:rsid w:val="0081063B"/>
    <w:rsid w:val="0081095E"/>
    <w:rsid w:val="0082387C"/>
    <w:rsid w:val="00823ABC"/>
    <w:rsid w:val="00823C2B"/>
    <w:rsid w:val="008243AA"/>
    <w:rsid w:val="00830B22"/>
    <w:rsid w:val="008315DD"/>
    <w:rsid w:val="00834736"/>
    <w:rsid w:val="00843A16"/>
    <w:rsid w:val="0084653D"/>
    <w:rsid w:val="00846918"/>
    <w:rsid w:val="00852B97"/>
    <w:rsid w:val="008545E2"/>
    <w:rsid w:val="008546CE"/>
    <w:rsid w:val="00861A87"/>
    <w:rsid w:val="00864201"/>
    <w:rsid w:val="00865901"/>
    <w:rsid w:val="00881B5B"/>
    <w:rsid w:val="00886E23"/>
    <w:rsid w:val="00886F7B"/>
    <w:rsid w:val="008875C5"/>
    <w:rsid w:val="00892002"/>
    <w:rsid w:val="00894C83"/>
    <w:rsid w:val="00896736"/>
    <w:rsid w:val="008A13D5"/>
    <w:rsid w:val="008A21D3"/>
    <w:rsid w:val="008A3547"/>
    <w:rsid w:val="008B594A"/>
    <w:rsid w:val="008C5638"/>
    <w:rsid w:val="008C5838"/>
    <w:rsid w:val="008C6CF8"/>
    <w:rsid w:val="008C75D3"/>
    <w:rsid w:val="008D0128"/>
    <w:rsid w:val="008D33A8"/>
    <w:rsid w:val="008D39F0"/>
    <w:rsid w:val="008D3CA3"/>
    <w:rsid w:val="008D415A"/>
    <w:rsid w:val="008D751C"/>
    <w:rsid w:val="008E57C2"/>
    <w:rsid w:val="008E5FD3"/>
    <w:rsid w:val="008E6A67"/>
    <w:rsid w:val="008F24A8"/>
    <w:rsid w:val="008F2732"/>
    <w:rsid w:val="008F3D5F"/>
    <w:rsid w:val="008F4748"/>
    <w:rsid w:val="008F6855"/>
    <w:rsid w:val="009046B8"/>
    <w:rsid w:val="00904783"/>
    <w:rsid w:val="00905193"/>
    <w:rsid w:val="00923308"/>
    <w:rsid w:val="009305A8"/>
    <w:rsid w:val="00930A95"/>
    <w:rsid w:val="00933748"/>
    <w:rsid w:val="009469A5"/>
    <w:rsid w:val="00956081"/>
    <w:rsid w:val="00960DA5"/>
    <w:rsid w:val="00972927"/>
    <w:rsid w:val="00974607"/>
    <w:rsid w:val="00975BC7"/>
    <w:rsid w:val="00975E82"/>
    <w:rsid w:val="00980785"/>
    <w:rsid w:val="009812D3"/>
    <w:rsid w:val="009873A0"/>
    <w:rsid w:val="00991ACF"/>
    <w:rsid w:val="00991CD2"/>
    <w:rsid w:val="00993FFA"/>
    <w:rsid w:val="009969F0"/>
    <w:rsid w:val="00997326"/>
    <w:rsid w:val="009B3694"/>
    <w:rsid w:val="009B53BB"/>
    <w:rsid w:val="009B53D0"/>
    <w:rsid w:val="009C0BFB"/>
    <w:rsid w:val="009C181A"/>
    <w:rsid w:val="009C6EDD"/>
    <w:rsid w:val="009D0961"/>
    <w:rsid w:val="009D15A6"/>
    <w:rsid w:val="009D3679"/>
    <w:rsid w:val="009D58FB"/>
    <w:rsid w:val="009E1315"/>
    <w:rsid w:val="009E34AB"/>
    <w:rsid w:val="009F15BD"/>
    <w:rsid w:val="009F6756"/>
    <w:rsid w:val="00A044D7"/>
    <w:rsid w:val="00A0758F"/>
    <w:rsid w:val="00A11695"/>
    <w:rsid w:val="00A1603D"/>
    <w:rsid w:val="00A20478"/>
    <w:rsid w:val="00A32FA1"/>
    <w:rsid w:val="00A34DD4"/>
    <w:rsid w:val="00A40F0B"/>
    <w:rsid w:val="00A46F2F"/>
    <w:rsid w:val="00A471A3"/>
    <w:rsid w:val="00A50276"/>
    <w:rsid w:val="00A57F50"/>
    <w:rsid w:val="00A60702"/>
    <w:rsid w:val="00A629C4"/>
    <w:rsid w:val="00A62A00"/>
    <w:rsid w:val="00A645C7"/>
    <w:rsid w:val="00A67EE6"/>
    <w:rsid w:val="00A7653A"/>
    <w:rsid w:val="00A81C7A"/>
    <w:rsid w:val="00A82342"/>
    <w:rsid w:val="00A83471"/>
    <w:rsid w:val="00A83FEC"/>
    <w:rsid w:val="00A90B43"/>
    <w:rsid w:val="00A94062"/>
    <w:rsid w:val="00A959EE"/>
    <w:rsid w:val="00A967C4"/>
    <w:rsid w:val="00AA346D"/>
    <w:rsid w:val="00AA3619"/>
    <w:rsid w:val="00AA6D67"/>
    <w:rsid w:val="00AA6F9A"/>
    <w:rsid w:val="00AC1455"/>
    <w:rsid w:val="00AC1CAE"/>
    <w:rsid w:val="00AC738A"/>
    <w:rsid w:val="00AD1534"/>
    <w:rsid w:val="00AD4833"/>
    <w:rsid w:val="00AD70E2"/>
    <w:rsid w:val="00AD7F80"/>
    <w:rsid w:val="00AE27DA"/>
    <w:rsid w:val="00AE3D78"/>
    <w:rsid w:val="00AE6708"/>
    <w:rsid w:val="00AF3CF1"/>
    <w:rsid w:val="00AF5035"/>
    <w:rsid w:val="00B02F25"/>
    <w:rsid w:val="00B064E5"/>
    <w:rsid w:val="00B071A6"/>
    <w:rsid w:val="00B15320"/>
    <w:rsid w:val="00B17A77"/>
    <w:rsid w:val="00B2142B"/>
    <w:rsid w:val="00B22347"/>
    <w:rsid w:val="00B23D78"/>
    <w:rsid w:val="00B33439"/>
    <w:rsid w:val="00B33F30"/>
    <w:rsid w:val="00B351A0"/>
    <w:rsid w:val="00B366F3"/>
    <w:rsid w:val="00B500B6"/>
    <w:rsid w:val="00B511CA"/>
    <w:rsid w:val="00B52412"/>
    <w:rsid w:val="00B54BA2"/>
    <w:rsid w:val="00B56E3B"/>
    <w:rsid w:val="00B576F7"/>
    <w:rsid w:val="00B64871"/>
    <w:rsid w:val="00B6533D"/>
    <w:rsid w:val="00B7016C"/>
    <w:rsid w:val="00B73BF0"/>
    <w:rsid w:val="00B74429"/>
    <w:rsid w:val="00B92F7E"/>
    <w:rsid w:val="00B95D4D"/>
    <w:rsid w:val="00BA5F0A"/>
    <w:rsid w:val="00BB1CEF"/>
    <w:rsid w:val="00BB470B"/>
    <w:rsid w:val="00BB7EE5"/>
    <w:rsid w:val="00BC19D3"/>
    <w:rsid w:val="00BC1C29"/>
    <w:rsid w:val="00BC4A6F"/>
    <w:rsid w:val="00BC5063"/>
    <w:rsid w:val="00BD4CD0"/>
    <w:rsid w:val="00BE0146"/>
    <w:rsid w:val="00BF306A"/>
    <w:rsid w:val="00BF3CA2"/>
    <w:rsid w:val="00BF55D2"/>
    <w:rsid w:val="00BF5DED"/>
    <w:rsid w:val="00BF66C8"/>
    <w:rsid w:val="00C0249C"/>
    <w:rsid w:val="00C10F50"/>
    <w:rsid w:val="00C126A6"/>
    <w:rsid w:val="00C1585B"/>
    <w:rsid w:val="00C15BF5"/>
    <w:rsid w:val="00C2320B"/>
    <w:rsid w:val="00C30EC6"/>
    <w:rsid w:val="00C3487B"/>
    <w:rsid w:val="00C473F2"/>
    <w:rsid w:val="00C5045F"/>
    <w:rsid w:val="00C60358"/>
    <w:rsid w:val="00C742B6"/>
    <w:rsid w:val="00C806D6"/>
    <w:rsid w:val="00C827C8"/>
    <w:rsid w:val="00C90840"/>
    <w:rsid w:val="00C961F3"/>
    <w:rsid w:val="00CB01A2"/>
    <w:rsid w:val="00CB30D8"/>
    <w:rsid w:val="00CB55B8"/>
    <w:rsid w:val="00CC378C"/>
    <w:rsid w:val="00CC5158"/>
    <w:rsid w:val="00CD238A"/>
    <w:rsid w:val="00CD325E"/>
    <w:rsid w:val="00CD351C"/>
    <w:rsid w:val="00CD5C01"/>
    <w:rsid w:val="00CD6582"/>
    <w:rsid w:val="00CE006A"/>
    <w:rsid w:val="00CE0C40"/>
    <w:rsid w:val="00CF11D6"/>
    <w:rsid w:val="00D0146F"/>
    <w:rsid w:val="00D07189"/>
    <w:rsid w:val="00D0721F"/>
    <w:rsid w:val="00D10BF5"/>
    <w:rsid w:val="00D112C9"/>
    <w:rsid w:val="00D137DF"/>
    <w:rsid w:val="00D17370"/>
    <w:rsid w:val="00D221F6"/>
    <w:rsid w:val="00D2406A"/>
    <w:rsid w:val="00D325D7"/>
    <w:rsid w:val="00D3555C"/>
    <w:rsid w:val="00D37BBD"/>
    <w:rsid w:val="00D4427D"/>
    <w:rsid w:val="00D45263"/>
    <w:rsid w:val="00D4726C"/>
    <w:rsid w:val="00D50550"/>
    <w:rsid w:val="00D55FF1"/>
    <w:rsid w:val="00D731BD"/>
    <w:rsid w:val="00D7322F"/>
    <w:rsid w:val="00D7385E"/>
    <w:rsid w:val="00D85160"/>
    <w:rsid w:val="00D919F8"/>
    <w:rsid w:val="00D9453F"/>
    <w:rsid w:val="00DA1186"/>
    <w:rsid w:val="00DA4174"/>
    <w:rsid w:val="00DA5C67"/>
    <w:rsid w:val="00DA7552"/>
    <w:rsid w:val="00DA772F"/>
    <w:rsid w:val="00DB1866"/>
    <w:rsid w:val="00DB288A"/>
    <w:rsid w:val="00DB2D88"/>
    <w:rsid w:val="00DB4024"/>
    <w:rsid w:val="00DC056D"/>
    <w:rsid w:val="00DC3D39"/>
    <w:rsid w:val="00DD050B"/>
    <w:rsid w:val="00DD33BF"/>
    <w:rsid w:val="00DD43A5"/>
    <w:rsid w:val="00DD470B"/>
    <w:rsid w:val="00DF6217"/>
    <w:rsid w:val="00E05CC7"/>
    <w:rsid w:val="00E1064F"/>
    <w:rsid w:val="00E120A0"/>
    <w:rsid w:val="00E12890"/>
    <w:rsid w:val="00E15CC3"/>
    <w:rsid w:val="00E22D74"/>
    <w:rsid w:val="00E265F2"/>
    <w:rsid w:val="00E27DB4"/>
    <w:rsid w:val="00E319A4"/>
    <w:rsid w:val="00E344F8"/>
    <w:rsid w:val="00E36755"/>
    <w:rsid w:val="00E415FE"/>
    <w:rsid w:val="00E4569A"/>
    <w:rsid w:val="00E45FE8"/>
    <w:rsid w:val="00E46808"/>
    <w:rsid w:val="00E46A07"/>
    <w:rsid w:val="00E51249"/>
    <w:rsid w:val="00E5388E"/>
    <w:rsid w:val="00E546FE"/>
    <w:rsid w:val="00E65857"/>
    <w:rsid w:val="00E80981"/>
    <w:rsid w:val="00E85A9A"/>
    <w:rsid w:val="00E85AD2"/>
    <w:rsid w:val="00E96145"/>
    <w:rsid w:val="00E965FA"/>
    <w:rsid w:val="00EA02A0"/>
    <w:rsid w:val="00EA1146"/>
    <w:rsid w:val="00EA1B17"/>
    <w:rsid w:val="00EA35FA"/>
    <w:rsid w:val="00EA690E"/>
    <w:rsid w:val="00EA6A51"/>
    <w:rsid w:val="00EB375D"/>
    <w:rsid w:val="00EB507A"/>
    <w:rsid w:val="00EB5478"/>
    <w:rsid w:val="00EB5669"/>
    <w:rsid w:val="00EC02DB"/>
    <w:rsid w:val="00EC22BC"/>
    <w:rsid w:val="00EC5407"/>
    <w:rsid w:val="00EC61DF"/>
    <w:rsid w:val="00ED2639"/>
    <w:rsid w:val="00ED5D57"/>
    <w:rsid w:val="00ED72A5"/>
    <w:rsid w:val="00EE0AAC"/>
    <w:rsid w:val="00EE0CC3"/>
    <w:rsid w:val="00EE1B8C"/>
    <w:rsid w:val="00EE22E1"/>
    <w:rsid w:val="00EE257F"/>
    <w:rsid w:val="00EE65BB"/>
    <w:rsid w:val="00EF1229"/>
    <w:rsid w:val="00EF37A0"/>
    <w:rsid w:val="00EF4115"/>
    <w:rsid w:val="00EF7556"/>
    <w:rsid w:val="00F0259B"/>
    <w:rsid w:val="00F058A0"/>
    <w:rsid w:val="00F115ED"/>
    <w:rsid w:val="00F16029"/>
    <w:rsid w:val="00F17F32"/>
    <w:rsid w:val="00F20501"/>
    <w:rsid w:val="00F25E7A"/>
    <w:rsid w:val="00F3028F"/>
    <w:rsid w:val="00F318D8"/>
    <w:rsid w:val="00F35B58"/>
    <w:rsid w:val="00F37E66"/>
    <w:rsid w:val="00F44255"/>
    <w:rsid w:val="00F460B1"/>
    <w:rsid w:val="00F47B39"/>
    <w:rsid w:val="00F47E05"/>
    <w:rsid w:val="00F52237"/>
    <w:rsid w:val="00F56BE2"/>
    <w:rsid w:val="00F56EA1"/>
    <w:rsid w:val="00F57014"/>
    <w:rsid w:val="00F60969"/>
    <w:rsid w:val="00F623C2"/>
    <w:rsid w:val="00F62501"/>
    <w:rsid w:val="00F63D60"/>
    <w:rsid w:val="00F63D68"/>
    <w:rsid w:val="00F64B21"/>
    <w:rsid w:val="00F657EA"/>
    <w:rsid w:val="00F668A4"/>
    <w:rsid w:val="00F669B3"/>
    <w:rsid w:val="00F7117E"/>
    <w:rsid w:val="00F71C81"/>
    <w:rsid w:val="00F71DA7"/>
    <w:rsid w:val="00F753B4"/>
    <w:rsid w:val="00F76BD7"/>
    <w:rsid w:val="00F7719B"/>
    <w:rsid w:val="00F8167C"/>
    <w:rsid w:val="00F81EBF"/>
    <w:rsid w:val="00F845BC"/>
    <w:rsid w:val="00F85DD2"/>
    <w:rsid w:val="00F8767D"/>
    <w:rsid w:val="00F87C3C"/>
    <w:rsid w:val="00F9255D"/>
    <w:rsid w:val="00F92892"/>
    <w:rsid w:val="00F97A5C"/>
    <w:rsid w:val="00FA3EE3"/>
    <w:rsid w:val="00FB13D4"/>
    <w:rsid w:val="00FB14FE"/>
    <w:rsid w:val="00FB4F59"/>
    <w:rsid w:val="00FC0842"/>
    <w:rsid w:val="00FC10B3"/>
    <w:rsid w:val="00FC1FC0"/>
    <w:rsid w:val="00FC5852"/>
    <w:rsid w:val="00FC6EE0"/>
    <w:rsid w:val="00FD7CE4"/>
    <w:rsid w:val="00FE774E"/>
    <w:rsid w:val="00FF676D"/>
    <w:rsid w:val="00FF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BFA5"/>
  <w15:docId w15:val="{C9170EBE-B808-4C4F-AFF7-46C0E635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107"/>
    <w:pPr>
      <w:spacing w:after="160" w:line="259" w:lineRule="auto"/>
      <w:jc w:val="left"/>
    </w:pPr>
    <w:rPr>
      <w:rFonts w:asciiTheme="minorHAnsi" w:hAnsiTheme="minorHAnsi" w:cstheme="minorBidi"/>
      <w:sz w:val="22"/>
      <w:szCs w:val="22"/>
    </w:rPr>
  </w:style>
  <w:style w:type="paragraph" w:styleId="1">
    <w:name w:val="heading 1"/>
    <w:basedOn w:val="a"/>
    <w:next w:val="a"/>
    <w:link w:val="10"/>
    <w:qFormat/>
    <w:rsid w:val="00F318D8"/>
    <w:pPr>
      <w:keepNext/>
      <w:numPr>
        <w:numId w:val="5"/>
      </w:numPr>
      <w:suppressAutoHyphens/>
      <w:spacing w:after="0" w:line="240" w:lineRule="auto"/>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F318D8"/>
    <w:pPr>
      <w:keepNext/>
      <w:numPr>
        <w:ilvl w:val="1"/>
        <w:numId w:val="5"/>
      </w:numPr>
      <w:suppressAutoHyphens/>
      <w:spacing w:after="0" w:line="240" w:lineRule="auto"/>
      <w:jc w:val="center"/>
      <w:outlineLvl w:val="1"/>
    </w:pPr>
    <w:rPr>
      <w:rFonts w:ascii="Times New Roman" w:eastAsia="Times New Roman" w:hAnsi="Times New Roman" w:cs="Times New Roman"/>
      <w:b/>
      <w:sz w:val="48"/>
      <w:szCs w:val="20"/>
      <w:lang w:eastAsia="ar-SA"/>
    </w:rPr>
  </w:style>
  <w:style w:type="paragraph" w:styleId="3">
    <w:name w:val="heading 3"/>
    <w:basedOn w:val="a"/>
    <w:next w:val="a"/>
    <w:link w:val="30"/>
    <w:qFormat/>
    <w:rsid w:val="00F318D8"/>
    <w:pPr>
      <w:keepNext/>
      <w:numPr>
        <w:ilvl w:val="2"/>
        <w:numId w:val="5"/>
      </w:numPr>
      <w:suppressAutoHyphens/>
      <w:spacing w:after="0" w:line="240" w:lineRule="auto"/>
      <w:jc w:val="center"/>
      <w:outlineLvl w:val="2"/>
    </w:pPr>
    <w:rPr>
      <w:rFonts w:ascii="Times New Roman" w:eastAsia="Times New Roman" w:hAnsi="Times New Roman" w:cs="Times New Roman"/>
      <w:sz w:val="44"/>
      <w:szCs w:val="20"/>
      <w:lang w:eastAsia="ar-SA"/>
    </w:rPr>
  </w:style>
  <w:style w:type="paragraph" w:styleId="4">
    <w:name w:val="heading 4"/>
    <w:basedOn w:val="a"/>
    <w:next w:val="a"/>
    <w:link w:val="40"/>
    <w:qFormat/>
    <w:rsid w:val="00F318D8"/>
    <w:pPr>
      <w:keepNext/>
      <w:numPr>
        <w:ilvl w:val="3"/>
        <w:numId w:val="5"/>
      </w:numPr>
      <w:suppressAutoHyphens/>
      <w:spacing w:after="0" w:line="240" w:lineRule="auto"/>
      <w:jc w:val="center"/>
      <w:outlineLvl w:val="3"/>
    </w:pPr>
    <w:rPr>
      <w:rFonts w:ascii="Times New Roman" w:eastAsia="Times New Roman" w:hAnsi="Times New Roman" w:cs="Times New Roman"/>
      <w:b/>
      <w:sz w:val="44"/>
      <w:szCs w:val="20"/>
      <w:lang w:val="en-US" w:eastAsia="ar-SA"/>
    </w:rPr>
  </w:style>
  <w:style w:type="paragraph" w:styleId="5">
    <w:name w:val="heading 5"/>
    <w:basedOn w:val="a"/>
    <w:next w:val="a"/>
    <w:link w:val="50"/>
    <w:qFormat/>
    <w:rsid w:val="00F318D8"/>
    <w:pPr>
      <w:keepNext/>
      <w:numPr>
        <w:ilvl w:val="4"/>
        <w:numId w:val="5"/>
      </w:numPr>
      <w:suppressAutoHyphens/>
      <w:spacing w:after="0" w:line="240" w:lineRule="auto"/>
      <w:jc w:val="center"/>
      <w:outlineLvl w:val="4"/>
    </w:pPr>
    <w:rPr>
      <w:rFonts w:ascii="Times New Roman" w:eastAsia="Times New Roman" w:hAnsi="Times New Roman" w:cs="Times New Roman"/>
      <w:sz w:val="24"/>
      <w:szCs w:val="20"/>
      <w:lang w:eastAsia="ar-SA"/>
    </w:rPr>
  </w:style>
  <w:style w:type="paragraph" w:styleId="6">
    <w:name w:val="heading 6"/>
    <w:basedOn w:val="a"/>
    <w:next w:val="a"/>
    <w:link w:val="60"/>
    <w:qFormat/>
    <w:rsid w:val="00F318D8"/>
    <w:pPr>
      <w:keepNext/>
      <w:numPr>
        <w:ilvl w:val="5"/>
        <w:numId w:val="5"/>
      </w:numPr>
      <w:suppressAutoHyphens/>
      <w:spacing w:after="0" w:line="240" w:lineRule="auto"/>
      <w:ind w:right="85"/>
      <w:jc w:val="both"/>
      <w:outlineLvl w:val="5"/>
    </w:pPr>
    <w:rPr>
      <w:rFonts w:ascii="Times New Roman" w:eastAsia="Times New Roman" w:hAnsi="Times New Roman" w:cs="Times New Roman"/>
      <w:sz w:val="24"/>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107"/>
    <w:pPr>
      <w:ind w:left="720"/>
      <w:contextualSpacing/>
    </w:pPr>
  </w:style>
  <w:style w:type="paragraph" w:styleId="a4">
    <w:name w:val="Normal (Web)"/>
    <w:basedOn w:val="a"/>
    <w:unhideWhenUsed/>
    <w:rsid w:val="00B334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33439"/>
    <w:rPr>
      <w:b/>
      <w:bCs/>
    </w:rPr>
  </w:style>
  <w:style w:type="character" w:styleId="a6">
    <w:name w:val="Emphasis"/>
    <w:basedOn w:val="a0"/>
    <w:uiPriority w:val="20"/>
    <w:qFormat/>
    <w:rsid w:val="00B33439"/>
    <w:rPr>
      <w:i/>
      <w:iCs/>
    </w:rPr>
  </w:style>
  <w:style w:type="character" w:customStyle="1" w:styleId="apple-converted-space">
    <w:name w:val="apple-converted-space"/>
    <w:basedOn w:val="a0"/>
    <w:rsid w:val="00B33439"/>
  </w:style>
  <w:style w:type="paragraph" w:customStyle="1" w:styleId="21">
    <w:name w:val="21"/>
    <w:basedOn w:val="a"/>
    <w:rsid w:val="00B3343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rsid w:val="00694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9200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2002"/>
    <w:rPr>
      <w:rFonts w:asciiTheme="minorHAnsi" w:hAnsiTheme="minorHAnsi" w:cstheme="minorBidi"/>
      <w:sz w:val="22"/>
      <w:szCs w:val="22"/>
    </w:rPr>
  </w:style>
  <w:style w:type="paragraph" w:styleId="aa">
    <w:name w:val="footer"/>
    <w:basedOn w:val="a"/>
    <w:link w:val="ab"/>
    <w:uiPriority w:val="99"/>
    <w:unhideWhenUsed/>
    <w:rsid w:val="0089200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2002"/>
    <w:rPr>
      <w:rFonts w:asciiTheme="minorHAnsi" w:hAnsiTheme="minorHAnsi" w:cstheme="minorBidi"/>
      <w:sz w:val="22"/>
      <w:szCs w:val="22"/>
    </w:rPr>
  </w:style>
  <w:style w:type="character" w:customStyle="1" w:styleId="diffins">
    <w:name w:val="diff_ins"/>
    <w:basedOn w:val="a0"/>
    <w:rsid w:val="00430F00"/>
  </w:style>
  <w:style w:type="character" w:customStyle="1" w:styleId="r">
    <w:name w:val="r"/>
    <w:basedOn w:val="a0"/>
    <w:rsid w:val="00430F00"/>
  </w:style>
  <w:style w:type="character" w:customStyle="1" w:styleId="ac">
    <w:name w:val="Основной текст_"/>
    <w:basedOn w:val="a0"/>
    <w:link w:val="31"/>
    <w:rsid w:val="00B17A77"/>
    <w:rPr>
      <w:rFonts w:eastAsia="Times New Roman"/>
      <w:sz w:val="19"/>
      <w:szCs w:val="19"/>
      <w:shd w:val="clear" w:color="auto" w:fill="FFFFFF"/>
    </w:rPr>
  </w:style>
  <w:style w:type="character" w:customStyle="1" w:styleId="22">
    <w:name w:val="Заголовок №2_"/>
    <w:basedOn w:val="a0"/>
    <w:link w:val="23"/>
    <w:rsid w:val="00B17A77"/>
    <w:rPr>
      <w:rFonts w:eastAsia="Times New Roman"/>
      <w:b/>
      <w:bCs/>
      <w:sz w:val="19"/>
      <w:szCs w:val="19"/>
      <w:shd w:val="clear" w:color="auto" w:fill="FFFFFF"/>
    </w:rPr>
  </w:style>
  <w:style w:type="character" w:customStyle="1" w:styleId="ad">
    <w:name w:val="Основной текст + Полужирный"/>
    <w:basedOn w:val="ac"/>
    <w:rsid w:val="00B17A77"/>
    <w:rPr>
      <w:rFonts w:eastAsia="Times New Roman"/>
      <w:b/>
      <w:bCs/>
      <w:color w:val="000000"/>
      <w:spacing w:val="0"/>
      <w:w w:val="100"/>
      <w:position w:val="0"/>
      <w:sz w:val="19"/>
      <w:szCs w:val="19"/>
      <w:shd w:val="clear" w:color="auto" w:fill="FFFFFF"/>
      <w:lang w:val="ru-RU" w:eastAsia="ru-RU" w:bidi="ru-RU"/>
    </w:rPr>
  </w:style>
  <w:style w:type="character" w:customStyle="1" w:styleId="ArialUnicodeMS9pt">
    <w:name w:val="Основной текст + Arial Unicode MS;9 pt;Полужирный"/>
    <w:basedOn w:val="ac"/>
    <w:rsid w:val="00B17A77"/>
    <w:rPr>
      <w:rFonts w:ascii="Arial Unicode MS" w:eastAsia="Arial Unicode MS" w:hAnsi="Arial Unicode MS" w:cs="Arial Unicode MS"/>
      <w:b/>
      <w:bCs/>
      <w:color w:val="000000"/>
      <w:spacing w:val="0"/>
      <w:w w:val="100"/>
      <w:position w:val="0"/>
      <w:sz w:val="18"/>
      <w:szCs w:val="18"/>
      <w:shd w:val="clear" w:color="auto" w:fill="FFFFFF"/>
      <w:lang w:val="ru-RU" w:eastAsia="ru-RU" w:bidi="ru-RU"/>
    </w:rPr>
  </w:style>
  <w:style w:type="paragraph" w:customStyle="1" w:styleId="31">
    <w:name w:val="Основной текст3"/>
    <w:basedOn w:val="a"/>
    <w:link w:val="ac"/>
    <w:rsid w:val="00B17A77"/>
    <w:pPr>
      <w:widowControl w:val="0"/>
      <w:shd w:val="clear" w:color="auto" w:fill="FFFFFF"/>
      <w:spacing w:after="0" w:line="226" w:lineRule="exact"/>
      <w:jc w:val="both"/>
    </w:pPr>
    <w:rPr>
      <w:rFonts w:ascii="Times New Roman" w:eastAsia="Times New Roman" w:hAnsi="Times New Roman" w:cs="Times New Roman"/>
      <w:sz w:val="19"/>
      <w:szCs w:val="19"/>
    </w:rPr>
  </w:style>
  <w:style w:type="paragraph" w:customStyle="1" w:styleId="23">
    <w:name w:val="Заголовок №2"/>
    <w:basedOn w:val="a"/>
    <w:link w:val="22"/>
    <w:rsid w:val="00B17A77"/>
    <w:pPr>
      <w:widowControl w:val="0"/>
      <w:shd w:val="clear" w:color="auto" w:fill="FFFFFF"/>
      <w:spacing w:before="240" w:after="240" w:line="0" w:lineRule="atLeast"/>
      <w:jc w:val="both"/>
      <w:outlineLvl w:val="1"/>
    </w:pPr>
    <w:rPr>
      <w:rFonts w:ascii="Times New Roman" w:eastAsia="Times New Roman" w:hAnsi="Times New Roman" w:cs="Times New Roman"/>
      <w:b/>
      <w:bCs/>
      <w:sz w:val="19"/>
      <w:szCs w:val="19"/>
    </w:rPr>
  </w:style>
  <w:style w:type="character" w:customStyle="1" w:styleId="blk">
    <w:name w:val="blk"/>
    <w:basedOn w:val="a0"/>
    <w:rsid w:val="0041647E"/>
  </w:style>
  <w:style w:type="character" w:styleId="ae">
    <w:name w:val="Hyperlink"/>
    <w:basedOn w:val="a0"/>
    <w:uiPriority w:val="99"/>
    <w:semiHidden/>
    <w:unhideWhenUsed/>
    <w:rsid w:val="0041647E"/>
    <w:rPr>
      <w:color w:val="0000FF"/>
      <w:u w:val="single"/>
    </w:rPr>
  </w:style>
  <w:style w:type="character" w:customStyle="1" w:styleId="10">
    <w:name w:val="Заголовок 1 Знак"/>
    <w:basedOn w:val="a0"/>
    <w:link w:val="1"/>
    <w:rsid w:val="00F318D8"/>
    <w:rPr>
      <w:rFonts w:eastAsia="Times New Roman"/>
      <w:szCs w:val="20"/>
      <w:lang w:eastAsia="ar-SA"/>
    </w:rPr>
  </w:style>
  <w:style w:type="character" w:customStyle="1" w:styleId="20">
    <w:name w:val="Заголовок 2 Знак"/>
    <w:basedOn w:val="a0"/>
    <w:link w:val="2"/>
    <w:rsid w:val="00F318D8"/>
    <w:rPr>
      <w:rFonts w:eastAsia="Times New Roman"/>
      <w:b/>
      <w:sz w:val="48"/>
      <w:szCs w:val="20"/>
      <w:lang w:eastAsia="ar-SA"/>
    </w:rPr>
  </w:style>
  <w:style w:type="character" w:customStyle="1" w:styleId="30">
    <w:name w:val="Заголовок 3 Знак"/>
    <w:basedOn w:val="a0"/>
    <w:link w:val="3"/>
    <w:rsid w:val="00F318D8"/>
    <w:rPr>
      <w:rFonts w:eastAsia="Times New Roman"/>
      <w:sz w:val="44"/>
      <w:szCs w:val="20"/>
      <w:lang w:eastAsia="ar-SA"/>
    </w:rPr>
  </w:style>
  <w:style w:type="character" w:customStyle="1" w:styleId="40">
    <w:name w:val="Заголовок 4 Знак"/>
    <w:basedOn w:val="a0"/>
    <w:link w:val="4"/>
    <w:rsid w:val="00F318D8"/>
    <w:rPr>
      <w:rFonts w:eastAsia="Times New Roman"/>
      <w:b/>
      <w:sz w:val="44"/>
      <w:szCs w:val="20"/>
      <w:lang w:val="en-US" w:eastAsia="ar-SA"/>
    </w:rPr>
  </w:style>
  <w:style w:type="character" w:customStyle="1" w:styleId="50">
    <w:name w:val="Заголовок 5 Знак"/>
    <w:basedOn w:val="a0"/>
    <w:link w:val="5"/>
    <w:rsid w:val="00F318D8"/>
    <w:rPr>
      <w:rFonts w:eastAsia="Times New Roman"/>
      <w:szCs w:val="20"/>
      <w:lang w:eastAsia="ar-SA"/>
    </w:rPr>
  </w:style>
  <w:style w:type="character" w:customStyle="1" w:styleId="60">
    <w:name w:val="Заголовок 6 Знак"/>
    <w:basedOn w:val="a0"/>
    <w:link w:val="6"/>
    <w:rsid w:val="00F318D8"/>
    <w:rPr>
      <w:rFonts w:eastAsia="Times New Roman"/>
      <w:szCs w:val="20"/>
      <w:lang w:val="en-US" w:eastAsia="ar-SA"/>
    </w:rPr>
  </w:style>
  <w:style w:type="paragraph" w:customStyle="1" w:styleId="11">
    <w:name w:val="нормал1"/>
    <w:basedOn w:val="a"/>
    <w:rsid w:val="00623A01"/>
    <w:pPr>
      <w:tabs>
        <w:tab w:val="left" w:leader="hyphen" w:pos="9072"/>
      </w:tabs>
      <w:autoSpaceDE w:val="0"/>
      <w:autoSpaceDN w:val="0"/>
      <w:spacing w:after="0" w:line="240" w:lineRule="auto"/>
      <w:ind w:firstLine="284"/>
      <w:jc w:val="both"/>
    </w:pPr>
    <w:rPr>
      <w:rFonts w:ascii="Times New Roman" w:eastAsia="Times New Roman" w:hAnsi="Times New Roman" w:cs="Times New Roman"/>
      <w:sz w:val="24"/>
      <w:lang w:eastAsia="ru-RU"/>
    </w:rPr>
  </w:style>
  <w:style w:type="paragraph" w:styleId="24">
    <w:name w:val="Body Text 2"/>
    <w:basedOn w:val="a"/>
    <w:link w:val="25"/>
    <w:uiPriority w:val="99"/>
    <w:unhideWhenUsed/>
    <w:rsid w:val="00623A01"/>
    <w:pPr>
      <w:spacing w:after="120" w:line="480" w:lineRule="auto"/>
      <w:jc w:val="both"/>
    </w:pPr>
    <w:rPr>
      <w:rFonts w:ascii="Times New Roman" w:eastAsia="Times New Roman" w:hAnsi="Times New Roman" w:cs="Times New Roman"/>
      <w:sz w:val="24"/>
      <w:lang w:eastAsia="ru-RU"/>
    </w:rPr>
  </w:style>
  <w:style w:type="character" w:customStyle="1" w:styleId="25">
    <w:name w:val="Основной текст 2 Знак"/>
    <w:basedOn w:val="a0"/>
    <w:link w:val="24"/>
    <w:uiPriority w:val="99"/>
    <w:rsid w:val="00623A01"/>
    <w:rPr>
      <w:rFonts w:eastAsia="Times New Roman"/>
      <w:szCs w:val="22"/>
      <w:lang w:eastAsia="ru-RU"/>
    </w:rPr>
  </w:style>
  <w:style w:type="paragraph" w:customStyle="1" w:styleId="ConsPlusNormal">
    <w:name w:val="ConsPlusNormal"/>
    <w:rsid w:val="00623A01"/>
    <w:pPr>
      <w:autoSpaceDE w:val="0"/>
      <w:autoSpaceDN w:val="0"/>
      <w:adjustRightInd w:val="0"/>
      <w:jc w:val="left"/>
    </w:pPr>
    <w:rPr>
      <w:rFonts w:ascii="Calibri" w:eastAsia="Calibri" w:hAnsi="Calibri" w:cs="Calibri"/>
      <w:sz w:val="22"/>
      <w:szCs w:val="22"/>
    </w:rPr>
  </w:style>
  <w:style w:type="paragraph" w:styleId="af">
    <w:name w:val="Body Text"/>
    <w:basedOn w:val="a"/>
    <w:link w:val="af0"/>
    <w:uiPriority w:val="99"/>
    <w:unhideWhenUsed/>
    <w:rsid w:val="00501A2B"/>
    <w:pPr>
      <w:spacing w:after="120"/>
    </w:pPr>
  </w:style>
  <w:style w:type="character" w:customStyle="1" w:styleId="af0">
    <w:name w:val="Основной текст Знак"/>
    <w:basedOn w:val="a0"/>
    <w:link w:val="af"/>
    <w:uiPriority w:val="99"/>
    <w:rsid w:val="00501A2B"/>
    <w:rPr>
      <w:rFonts w:asciiTheme="minorHAnsi" w:hAnsiTheme="minorHAnsi" w:cstheme="minorBidi"/>
      <w:sz w:val="22"/>
      <w:szCs w:val="22"/>
    </w:rPr>
  </w:style>
  <w:style w:type="paragraph" w:customStyle="1" w:styleId="Standard">
    <w:name w:val="Standard"/>
    <w:rsid w:val="00227F96"/>
    <w:pPr>
      <w:suppressAutoHyphens/>
      <w:autoSpaceDN w:val="0"/>
      <w:spacing w:after="160" w:line="259" w:lineRule="auto"/>
      <w:jc w:val="left"/>
      <w:textAlignment w:val="baseline"/>
    </w:pPr>
    <w:rPr>
      <w:rFonts w:ascii="Calibri" w:eastAsia="SimSun" w:hAnsi="Calibri" w:cs="F"/>
      <w:kern w:val="3"/>
      <w:sz w:val="22"/>
      <w:szCs w:val="22"/>
    </w:rPr>
  </w:style>
  <w:style w:type="paragraph" w:customStyle="1" w:styleId="61">
    <w:name w:val="Знак Знак6 Знак Знак"/>
    <w:basedOn w:val="a"/>
    <w:rsid w:val="00524EA2"/>
    <w:pPr>
      <w:spacing w:line="240" w:lineRule="exact"/>
    </w:pPr>
    <w:rPr>
      <w:rFonts w:ascii="Verdana" w:eastAsia="Times New Roman" w:hAnsi="Verdana" w:cs="Times New Roman"/>
      <w:sz w:val="20"/>
      <w:szCs w:val="20"/>
    </w:rPr>
  </w:style>
  <w:style w:type="paragraph" w:customStyle="1" w:styleId="32">
    <w:name w:val="Основной текст (3)"/>
    <w:basedOn w:val="a"/>
    <w:rsid w:val="00524EA2"/>
    <w:pPr>
      <w:widowControl w:val="0"/>
      <w:suppressAutoHyphens/>
      <w:spacing w:after="0" w:line="240" w:lineRule="auto"/>
    </w:pPr>
    <w:rPr>
      <w:rFonts w:ascii="Times New Roman" w:eastAsia="Calibri" w:hAnsi="Times New Roman" w:cs="Mangal"/>
      <w:kern w:val="1"/>
      <w:sz w:val="24"/>
      <w:szCs w:val="24"/>
      <w:lang w:eastAsia="hi-IN" w:bidi="hi-IN"/>
    </w:rPr>
  </w:style>
  <w:style w:type="paragraph" w:customStyle="1" w:styleId="110">
    <w:name w:val="Заголовок №11"/>
    <w:basedOn w:val="a"/>
    <w:rsid w:val="00524EA2"/>
    <w:pPr>
      <w:widowControl w:val="0"/>
      <w:suppressAutoHyphens/>
      <w:spacing w:after="0" w:line="240" w:lineRule="auto"/>
    </w:pPr>
    <w:rPr>
      <w:rFonts w:ascii="Times New Roman" w:eastAsia="Calibri" w:hAnsi="Times New Roman" w:cs="Mangal"/>
      <w:kern w:val="1"/>
      <w:sz w:val="24"/>
      <w:szCs w:val="24"/>
      <w:lang w:eastAsia="hi-IN" w:bidi="hi-IN"/>
    </w:rPr>
  </w:style>
  <w:style w:type="paragraph" w:customStyle="1" w:styleId="62">
    <w:name w:val=" Знак Знак6 Знак Знак"/>
    <w:basedOn w:val="a"/>
    <w:rsid w:val="008C5638"/>
    <w:pPr>
      <w:spacing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2965">
      <w:bodyDiv w:val="1"/>
      <w:marLeft w:val="0"/>
      <w:marRight w:val="0"/>
      <w:marTop w:val="0"/>
      <w:marBottom w:val="0"/>
      <w:divBdr>
        <w:top w:val="none" w:sz="0" w:space="0" w:color="auto"/>
        <w:left w:val="none" w:sz="0" w:space="0" w:color="auto"/>
        <w:bottom w:val="none" w:sz="0" w:space="0" w:color="auto"/>
        <w:right w:val="none" w:sz="0" w:space="0" w:color="auto"/>
      </w:divBdr>
    </w:div>
    <w:div w:id="555508585">
      <w:bodyDiv w:val="1"/>
      <w:marLeft w:val="0"/>
      <w:marRight w:val="0"/>
      <w:marTop w:val="0"/>
      <w:marBottom w:val="0"/>
      <w:divBdr>
        <w:top w:val="none" w:sz="0" w:space="0" w:color="auto"/>
        <w:left w:val="none" w:sz="0" w:space="0" w:color="auto"/>
        <w:bottom w:val="none" w:sz="0" w:space="0" w:color="auto"/>
        <w:right w:val="none" w:sz="0" w:space="0" w:color="auto"/>
      </w:divBdr>
    </w:div>
    <w:div w:id="576596323">
      <w:bodyDiv w:val="1"/>
      <w:marLeft w:val="0"/>
      <w:marRight w:val="0"/>
      <w:marTop w:val="0"/>
      <w:marBottom w:val="0"/>
      <w:divBdr>
        <w:top w:val="none" w:sz="0" w:space="0" w:color="auto"/>
        <w:left w:val="none" w:sz="0" w:space="0" w:color="auto"/>
        <w:bottom w:val="none" w:sz="0" w:space="0" w:color="auto"/>
        <w:right w:val="none" w:sz="0" w:space="0" w:color="auto"/>
      </w:divBdr>
      <w:divsChild>
        <w:div w:id="1305044505">
          <w:marLeft w:val="0"/>
          <w:marRight w:val="0"/>
          <w:marTop w:val="120"/>
          <w:marBottom w:val="0"/>
          <w:divBdr>
            <w:top w:val="none" w:sz="0" w:space="0" w:color="auto"/>
            <w:left w:val="none" w:sz="0" w:space="0" w:color="auto"/>
            <w:bottom w:val="none" w:sz="0" w:space="0" w:color="auto"/>
            <w:right w:val="none" w:sz="0" w:space="0" w:color="auto"/>
          </w:divBdr>
        </w:div>
        <w:div w:id="1617062135">
          <w:marLeft w:val="0"/>
          <w:marRight w:val="0"/>
          <w:marTop w:val="120"/>
          <w:marBottom w:val="0"/>
          <w:divBdr>
            <w:top w:val="none" w:sz="0" w:space="0" w:color="auto"/>
            <w:left w:val="none" w:sz="0" w:space="0" w:color="auto"/>
            <w:bottom w:val="none" w:sz="0" w:space="0" w:color="auto"/>
            <w:right w:val="none" w:sz="0" w:space="0" w:color="auto"/>
          </w:divBdr>
        </w:div>
        <w:div w:id="17123912">
          <w:marLeft w:val="0"/>
          <w:marRight w:val="0"/>
          <w:marTop w:val="120"/>
          <w:marBottom w:val="96"/>
          <w:divBdr>
            <w:top w:val="none" w:sz="0" w:space="0" w:color="auto"/>
            <w:left w:val="single" w:sz="24" w:space="0" w:color="CED3F1"/>
            <w:bottom w:val="none" w:sz="0" w:space="0" w:color="auto"/>
            <w:right w:val="none" w:sz="0" w:space="0" w:color="auto"/>
          </w:divBdr>
        </w:div>
        <w:div w:id="1531723086">
          <w:marLeft w:val="0"/>
          <w:marRight w:val="0"/>
          <w:marTop w:val="120"/>
          <w:marBottom w:val="0"/>
          <w:divBdr>
            <w:top w:val="none" w:sz="0" w:space="0" w:color="auto"/>
            <w:left w:val="none" w:sz="0" w:space="0" w:color="auto"/>
            <w:bottom w:val="none" w:sz="0" w:space="0" w:color="auto"/>
            <w:right w:val="none" w:sz="0" w:space="0" w:color="auto"/>
          </w:divBdr>
        </w:div>
        <w:div w:id="1772510955">
          <w:marLeft w:val="0"/>
          <w:marRight w:val="0"/>
          <w:marTop w:val="120"/>
          <w:marBottom w:val="0"/>
          <w:divBdr>
            <w:top w:val="none" w:sz="0" w:space="0" w:color="auto"/>
            <w:left w:val="none" w:sz="0" w:space="0" w:color="auto"/>
            <w:bottom w:val="none" w:sz="0" w:space="0" w:color="auto"/>
            <w:right w:val="none" w:sz="0" w:space="0" w:color="auto"/>
          </w:divBdr>
        </w:div>
        <w:div w:id="313150101">
          <w:marLeft w:val="0"/>
          <w:marRight w:val="0"/>
          <w:marTop w:val="120"/>
          <w:marBottom w:val="0"/>
          <w:divBdr>
            <w:top w:val="none" w:sz="0" w:space="0" w:color="auto"/>
            <w:left w:val="none" w:sz="0" w:space="0" w:color="auto"/>
            <w:bottom w:val="none" w:sz="0" w:space="0" w:color="auto"/>
            <w:right w:val="none" w:sz="0" w:space="0" w:color="auto"/>
          </w:divBdr>
        </w:div>
        <w:div w:id="1543328311">
          <w:marLeft w:val="0"/>
          <w:marRight w:val="0"/>
          <w:marTop w:val="120"/>
          <w:marBottom w:val="0"/>
          <w:divBdr>
            <w:top w:val="none" w:sz="0" w:space="0" w:color="auto"/>
            <w:left w:val="none" w:sz="0" w:space="0" w:color="auto"/>
            <w:bottom w:val="none" w:sz="0" w:space="0" w:color="auto"/>
            <w:right w:val="none" w:sz="0" w:space="0" w:color="auto"/>
          </w:divBdr>
        </w:div>
        <w:div w:id="978923160">
          <w:marLeft w:val="0"/>
          <w:marRight w:val="0"/>
          <w:marTop w:val="120"/>
          <w:marBottom w:val="0"/>
          <w:divBdr>
            <w:top w:val="none" w:sz="0" w:space="0" w:color="auto"/>
            <w:left w:val="none" w:sz="0" w:space="0" w:color="auto"/>
            <w:bottom w:val="none" w:sz="0" w:space="0" w:color="auto"/>
            <w:right w:val="none" w:sz="0" w:space="0" w:color="auto"/>
          </w:divBdr>
        </w:div>
        <w:div w:id="135419751">
          <w:marLeft w:val="0"/>
          <w:marRight w:val="0"/>
          <w:marTop w:val="120"/>
          <w:marBottom w:val="0"/>
          <w:divBdr>
            <w:top w:val="none" w:sz="0" w:space="0" w:color="auto"/>
            <w:left w:val="none" w:sz="0" w:space="0" w:color="auto"/>
            <w:bottom w:val="none" w:sz="0" w:space="0" w:color="auto"/>
            <w:right w:val="none" w:sz="0" w:space="0" w:color="auto"/>
          </w:divBdr>
        </w:div>
      </w:divsChild>
    </w:div>
    <w:div w:id="584187915">
      <w:bodyDiv w:val="1"/>
      <w:marLeft w:val="0"/>
      <w:marRight w:val="0"/>
      <w:marTop w:val="0"/>
      <w:marBottom w:val="0"/>
      <w:divBdr>
        <w:top w:val="none" w:sz="0" w:space="0" w:color="auto"/>
        <w:left w:val="none" w:sz="0" w:space="0" w:color="auto"/>
        <w:bottom w:val="none" w:sz="0" w:space="0" w:color="auto"/>
        <w:right w:val="none" w:sz="0" w:space="0" w:color="auto"/>
      </w:divBdr>
      <w:divsChild>
        <w:div w:id="1875314609">
          <w:marLeft w:val="0"/>
          <w:marRight w:val="0"/>
          <w:marTop w:val="0"/>
          <w:marBottom w:val="0"/>
          <w:divBdr>
            <w:top w:val="none" w:sz="0" w:space="0" w:color="auto"/>
            <w:left w:val="none" w:sz="0" w:space="0" w:color="auto"/>
            <w:bottom w:val="none" w:sz="0" w:space="0" w:color="auto"/>
            <w:right w:val="none" w:sz="0" w:space="0" w:color="auto"/>
          </w:divBdr>
          <w:divsChild>
            <w:div w:id="327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83496">
      <w:bodyDiv w:val="1"/>
      <w:marLeft w:val="0"/>
      <w:marRight w:val="0"/>
      <w:marTop w:val="0"/>
      <w:marBottom w:val="0"/>
      <w:divBdr>
        <w:top w:val="none" w:sz="0" w:space="0" w:color="auto"/>
        <w:left w:val="none" w:sz="0" w:space="0" w:color="auto"/>
        <w:bottom w:val="none" w:sz="0" w:space="0" w:color="auto"/>
        <w:right w:val="none" w:sz="0" w:space="0" w:color="auto"/>
      </w:divBdr>
    </w:div>
    <w:div w:id="1246300318">
      <w:bodyDiv w:val="1"/>
      <w:marLeft w:val="0"/>
      <w:marRight w:val="0"/>
      <w:marTop w:val="0"/>
      <w:marBottom w:val="0"/>
      <w:divBdr>
        <w:top w:val="none" w:sz="0" w:space="0" w:color="auto"/>
        <w:left w:val="none" w:sz="0" w:space="0" w:color="auto"/>
        <w:bottom w:val="none" w:sz="0" w:space="0" w:color="auto"/>
        <w:right w:val="none" w:sz="0" w:space="0" w:color="auto"/>
      </w:divBdr>
    </w:div>
    <w:div w:id="1525556137">
      <w:bodyDiv w:val="1"/>
      <w:marLeft w:val="0"/>
      <w:marRight w:val="0"/>
      <w:marTop w:val="0"/>
      <w:marBottom w:val="0"/>
      <w:divBdr>
        <w:top w:val="none" w:sz="0" w:space="0" w:color="auto"/>
        <w:left w:val="none" w:sz="0" w:space="0" w:color="auto"/>
        <w:bottom w:val="none" w:sz="0" w:space="0" w:color="auto"/>
        <w:right w:val="none" w:sz="0" w:space="0" w:color="auto"/>
      </w:divBdr>
    </w:div>
    <w:div w:id="20943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ref=756E2A36D54E9C54676BB10A65A2A5C84AE05F0ADAA4D882A760F253DEA69CA47395046DED3B09F8B2uE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consultantplus://offline/ref=153913B35F3C4EEFCD85868575DD27AD2410B3FE31747B7CA1CE5EE12D997CB8A946C6B9BBDD4C56B18BA4117B40050D416828C61006s5L"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0D45672582D7EF44F27B83E36D5B1414F77324C9CD7B8363993F040822F1859896CEB5BC1EAE85C749C0E2ACFEBC0E53F970D21EC95CWA70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53913B35F3C4EEFCD85868575DD27AD2410B3FE31747B7CA1CE5EE12D997CB8A946C6B9BADD4C56B18BA4117B40050D416828C61006s5L" TargetMode="External"/><Relationship Id="rId5" Type="http://schemas.openxmlformats.org/officeDocument/2006/relationships/footnotes" Target="footnotes.xml"/><Relationship Id="rId15" Type="http://schemas.openxmlformats.org/officeDocument/2006/relationships/hyperlink" Target="consultantplus://offline/ref=729A98CFD6BFAE6E55FEC7CE6B9C319280E49B19B9C5895ACCF9828E780C64A945BB40CCD5736C87CE4DG" TargetMode="External"/><Relationship Id="rId10" Type="http://schemas.openxmlformats.org/officeDocument/2006/relationships/hyperlink" Target="consultantplus://offline/ref=153913B35F3C4EEFCD85868575DD27AD2410B3FE31747B7CA1CE5EE12D997CB8A946C6B1B3D11353A49AFC1D7C581A0C5F742AC401s2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wikipedia.org/wiki/%D0%9F%D0%B5%D0%BD%D0%B7%D0%B5%D0%BD%D1%81%D0%BA%D0%B0%D1%8F_%D0%BE%D0%B1%D0%BB%D0%B0%D1%81%D1%82%D1%8C" TargetMode="External"/><Relationship Id="rId14" Type="http://schemas.openxmlformats.org/officeDocument/2006/relationships/hyperlink" Target="consultantplus://offline/ref=756E2A36D54E9C54676BB10A65A2A5C84AE05F0ADAA4D882A760F253DEA69CA47395046DED3B09FFB2u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6563</Words>
  <Characters>37414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Lysov</dc:creator>
  <cp:lastModifiedBy>Маргарита Назарова</cp:lastModifiedBy>
  <cp:revision>23</cp:revision>
  <cp:lastPrinted>2018-07-02T10:59:00Z</cp:lastPrinted>
  <dcterms:created xsi:type="dcterms:W3CDTF">2022-12-05T08:41:00Z</dcterms:created>
  <dcterms:modified xsi:type="dcterms:W3CDTF">2025-08-12T13:37:00Z</dcterms:modified>
</cp:coreProperties>
</file>